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2310D41" w:rsidP="558E65F7" w:rsidRDefault="52310D41" w14:paraId="55A44EF7" w14:textId="2F0A59E9">
      <w:pPr>
        <w:pStyle w:val="Normal"/>
        <w:jc w:val="center"/>
        <w:rPr>
          <w:b w:val="1"/>
          <w:bCs w:val="1"/>
          <w:sz w:val="44"/>
          <w:szCs w:val="44"/>
        </w:rPr>
      </w:pPr>
      <w:r w:rsidRPr="0FDD9475" w:rsidR="52310D41">
        <w:rPr>
          <w:b w:val="1"/>
          <w:bCs w:val="1"/>
          <w:sz w:val="44"/>
          <w:szCs w:val="44"/>
        </w:rPr>
        <w:t>Managing your records during an office move</w:t>
      </w:r>
    </w:p>
    <w:p w:rsidR="085A0F07" w:rsidP="558E65F7" w:rsidRDefault="085A0F07" w14:paraId="4420F318" w14:textId="4D15C84E">
      <w:pPr>
        <w:pStyle w:val="Normal"/>
      </w:pPr>
      <w:r w:rsidR="085A0F07">
        <w:rPr/>
        <w:t xml:space="preserve">If you or your team are moving office, it is important to consider how this will affect your records. </w:t>
      </w:r>
      <w:r w:rsidR="387073D5">
        <w:rPr/>
        <w:t xml:space="preserve">During an office move there </w:t>
      </w:r>
      <w:r w:rsidR="085A0F07">
        <w:rPr/>
        <w:t xml:space="preserve">is a risk that records </w:t>
      </w:r>
      <w:r w:rsidR="5A08CA57">
        <w:rPr/>
        <w:t xml:space="preserve">could </w:t>
      </w:r>
      <w:r w:rsidR="6CE9923F">
        <w:rPr/>
        <w:t>lose th</w:t>
      </w:r>
      <w:r w:rsidR="08B02725">
        <w:rPr/>
        <w:t>eir filing order</w:t>
      </w:r>
      <w:r w:rsidR="6CE9923F">
        <w:rPr/>
        <w:t>, could be</w:t>
      </w:r>
      <w:r w:rsidR="5FD179B8">
        <w:rPr/>
        <w:t xml:space="preserve"> damaged, could be</w:t>
      </w:r>
      <w:r w:rsidR="6CE9923F">
        <w:rPr/>
        <w:t xml:space="preserve"> lost completely</w:t>
      </w:r>
      <w:r w:rsidR="02609678">
        <w:rPr/>
        <w:t>, could be left behind</w:t>
      </w:r>
      <w:r w:rsidR="56AEFD73">
        <w:rPr/>
        <w:t>, could be moved into insecure storage</w:t>
      </w:r>
      <w:r w:rsidR="02609678">
        <w:rPr/>
        <w:t xml:space="preserve"> or that there could be a </w:t>
      </w:r>
      <w:r w:rsidR="03A0D79D">
        <w:rPr/>
        <w:t xml:space="preserve">personal </w:t>
      </w:r>
      <w:r w:rsidR="02609678">
        <w:rPr/>
        <w:t xml:space="preserve">data breach. </w:t>
      </w:r>
      <w:r w:rsidR="07E4239D">
        <w:rPr/>
        <w:t>Preparation is key to getting control of the situation and mitigating these risks.</w:t>
      </w:r>
    </w:p>
    <w:p w:rsidR="394BD6C9" w:rsidP="558E65F7" w:rsidRDefault="394BD6C9" w14:paraId="74D5E24A" w14:textId="73A50100">
      <w:pPr>
        <w:pStyle w:val="Normal"/>
        <w:rPr>
          <w:b w:val="0"/>
          <w:bCs w:val="0"/>
        </w:rPr>
      </w:pPr>
      <w:r w:rsidR="394BD6C9">
        <w:rPr/>
        <w:t>This guidance has been written by the Records Management Team</w:t>
      </w:r>
      <w:r w:rsidR="4756B571">
        <w:rPr/>
        <w:t xml:space="preserve"> (RMT)</w:t>
      </w:r>
      <w:r w:rsidR="394BD6C9">
        <w:rPr/>
        <w:t xml:space="preserve"> at the Universit</w:t>
      </w:r>
      <w:r w:rsidR="10B9C66D">
        <w:rPr/>
        <w:t xml:space="preserve">y </w:t>
      </w:r>
      <w:r w:rsidR="394BD6C9">
        <w:rPr/>
        <w:t xml:space="preserve">and before we get into our advice for office moves, </w:t>
      </w:r>
      <w:r w:rsidR="394BD6C9">
        <w:rPr/>
        <w:t>it's</w:t>
      </w:r>
      <w:r w:rsidR="394BD6C9">
        <w:rPr/>
        <w:t xml:space="preserve"> worth clarifying responsibilities around </w:t>
      </w:r>
      <w:r w:rsidR="55B5916E">
        <w:rPr/>
        <w:t xml:space="preserve">records management. </w:t>
      </w:r>
      <w:r w:rsidR="2043F97D">
        <w:rPr/>
        <w:t xml:space="preserve">Records are the responsibility of the </w:t>
      </w:r>
      <w:r w:rsidR="16E473E4">
        <w:rPr/>
        <w:t>departments</w:t>
      </w:r>
      <w:r w:rsidR="16E473E4">
        <w:rPr/>
        <w:t xml:space="preserve">, </w:t>
      </w:r>
      <w:r w:rsidR="2043F97D">
        <w:rPr/>
        <w:t xml:space="preserve">teams and individuals that create them, rather than the </w:t>
      </w:r>
      <w:r w:rsidR="67323FB8">
        <w:rPr/>
        <w:t>RMT</w:t>
      </w:r>
      <w:r w:rsidR="2043F97D">
        <w:rPr/>
        <w:t>.</w:t>
      </w:r>
      <w:r w:rsidR="139FF145">
        <w:rPr/>
        <w:t xml:space="preserve"> </w:t>
      </w:r>
      <w:r w:rsidR="087F5D12">
        <w:rPr/>
        <w:t xml:space="preserve">The RMT can provide advice, </w:t>
      </w:r>
      <w:r w:rsidR="087F5D12">
        <w:rPr/>
        <w:t>guidance</w:t>
      </w:r>
      <w:r w:rsidR="087F5D12">
        <w:rPr/>
        <w:t xml:space="preserve"> and support </w:t>
      </w:r>
      <w:r w:rsidR="66EFDA0A">
        <w:rPr/>
        <w:t>regarding</w:t>
      </w:r>
      <w:r w:rsidR="66EFDA0A">
        <w:rPr/>
        <w:t xml:space="preserve"> records </w:t>
      </w:r>
      <w:r w:rsidR="66EFDA0A">
        <w:rPr/>
        <w:t>management,</w:t>
      </w:r>
      <w:r w:rsidR="66EFDA0A">
        <w:rPr/>
        <w:t xml:space="preserve"> </w:t>
      </w:r>
      <w:r w:rsidR="087F5D12">
        <w:rPr/>
        <w:t>but we</w:t>
      </w:r>
      <w:r w:rsidR="2EF8D09A">
        <w:rPr/>
        <w:t xml:space="preserve"> are not currently </w:t>
      </w:r>
      <w:bookmarkStart w:name="_Int_q5GYD7Q2" w:id="1477412144"/>
      <w:r w:rsidR="2EF8D09A">
        <w:rPr/>
        <w:t>in a position</w:t>
      </w:r>
      <w:bookmarkEnd w:id="1477412144"/>
      <w:r w:rsidR="2EF8D09A">
        <w:rPr/>
        <w:t xml:space="preserve"> to manage your records for you.</w:t>
      </w:r>
      <w:r w:rsidR="087F5D12">
        <w:rPr/>
        <w:t xml:space="preserve"> </w:t>
      </w:r>
      <w:r w:rsidR="06BA719F">
        <w:rPr/>
        <w:t xml:space="preserve">The University does not have a central records store, so </w:t>
      </w:r>
      <w:r w:rsidR="5063C1B4">
        <w:rPr/>
        <w:t xml:space="preserve">the RMT </w:t>
      </w:r>
      <w:r w:rsidR="572C2A6D">
        <w:rPr/>
        <w:t xml:space="preserve">also </w:t>
      </w:r>
      <w:r w:rsidR="06BA719F">
        <w:rPr/>
        <w:t>cannot store records for you</w:t>
      </w:r>
      <w:r w:rsidR="3B931995">
        <w:rPr/>
        <w:t>.</w:t>
      </w:r>
      <w:r w:rsidR="551A9BDC">
        <w:rPr>
          <w:b w:val="0"/>
          <w:bCs w:val="0"/>
        </w:rPr>
        <w:t xml:space="preserve"> </w:t>
      </w:r>
      <w:r w:rsidRPr="69FF452A" w:rsidR="12521EF9">
        <w:rPr>
          <w:b w:val="0"/>
          <w:bCs w:val="0"/>
          <w:u w:val="single"/>
        </w:rPr>
        <w:t xml:space="preserve">It is the responsibility of the department, team or individual that is moving to ensure that all their records are moved with them, </w:t>
      </w:r>
      <w:r w:rsidRPr="69FF452A" w:rsidR="12521EF9">
        <w:rPr>
          <w:b w:val="0"/>
          <w:bCs w:val="0"/>
          <w:u w:val="single"/>
        </w:rPr>
        <w:t>destroyed</w:t>
      </w:r>
      <w:r w:rsidRPr="69FF452A" w:rsidR="12521EF9">
        <w:rPr>
          <w:b w:val="0"/>
          <w:bCs w:val="0"/>
          <w:u w:val="single"/>
        </w:rPr>
        <w:t xml:space="preserve"> or </w:t>
      </w:r>
      <w:r w:rsidRPr="69FF452A" w:rsidR="12521EF9">
        <w:rPr>
          <w:b w:val="0"/>
          <w:bCs w:val="0"/>
          <w:u w:val="single"/>
        </w:rPr>
        <w:t xml:space="preserve">transferred to an </w:t>
      </w:r>
      <w:r w:rsidRPr="69FF452A" w:rsidR="12521EF9">
        <w:rPr>
          <w:b w:val="0"/>
          <w:bCs w:val="0"/>
          <w:u w:val="single"/>
        </w:rPr>
        <w:t>archiv</w:t>
      </w:r>
      <w:r w:rsidRPr="69FF452A" w:rsidR="12521EF9">
        <w:rPr>
          <w:b w:val="0"/>
          <w:bCs w:val="0"/>
          <w:u w:val="single"/>
        </w:rPr>
        <w:t>e</w:t>
      </w:r>
      <w:r w:rsidRPr="69FF452A" w:rsidR="12521EF9">
        <w:rPr>
          <w:b w:val="0"/>
          <w:bCs w:val="0"/>
          <w:u w:val="single"/>
        </w:rPr>
        <w:t xml:space="preserve"> as </w:t>
      </w:r>
      <w:r w:rsidRPr="69FF452A" w:rsidR="12521EF9">
        <w:rPr>
          <w:b w:val="0"/>
          <w:bCs w:val="0"/>
          <w:u w:val="single"/>
        </w:rPr>
        <w:t>appropriate</w:t>
      </w:r>
      <w:r w:rsidR="29757E6A">
        <w:rPr>
          <w:b w:val="0"/>
          <w:bCs w:val="0"/>
        </w:rPr>
        <w:t>.</w:t>
      </w:r>
      <w:r w:rsidR="212F29CF">
        <w:rPr>
          <w:b w:val="0"/>
          <w:bCs w:val="0"/>
        </w:rPr>
        <w:t xml:space="preserve"> </w:t>
      </w:r>
    </w:p>
    <w:p w:rsidR="212F29CF" w:rsidP="558E65F7" w:rsidRDefault="212F29CF" w14:paraId="2C6F6648" w14:textId="468CF79B">
      <w:pPr>
        <w:pStyle w:val="Normal"/>
      </w:pPr>
      <w:r w:rsidRPr="558E65F7" w:rsidR="212F29CF">
        <w:rPr>
          <w:b w:val="1"/>
          <w:bCs w:val="1"/>
          <w:sz w:val="32"/>
          <w:szCs w:val="32"/>
        </w:rPr>
        <w:t xml:space="preserve">Initial </w:t>
      </w:r>
      <w:r w:rsidRPr="558E65F7" w:rsidR="476C7877">
        <w:rPr>
          <w:b w:val="1"/>
          <w:bCs w:val="1"/>
          <w:sz w:val="32"/>
          <w:szCs w:val="32"/>
        </w:rPr>
        <w:t>s</w:t>
      </w:r>
      <w:r w:rsidRPr="558E65F7" w:rsidR="212F29CF">
        <w:rPr>
          <w:b w:val="1"/>
          <w:bCs w:val="1"/>
          <w:sz w:val="32"/>
          <w:szCs w:val="32"/>
        </w:rPr>
        <w:t>teps</w:t>
      </w:r>
      <w:r>
        <w:br/>
      </w:r>
      <w:r w:rsidR="212F29CF">
        <w:rPr/>
        <w:t xml:space="preserve">It is important that you start preparing for your move as early as possible. </w:t>
      </w:r>
      <w:r w:rsidR="4A3F69CA">
        <w:rPr/>
        <w:t xml:space="preserve">A good first step could be creating a basic inventory of all the records in your office. While office moves will typically focus on paper records it is worth considering if the move may </w:t>
      </w:r>
      <w:r w:rsidR="5316D2CB">
        <w:rPr/>
        <w:t>affect</w:t>
      </w:r>
      <w:r w:rsidR="4A3F69CA">
        <w:rPr/>
        <w:t xml:space="preserve"> your digital r</w:t>
      </w:r>
      <w:r w:rsidR="14CA8547">
        <w:rPr/>
        <w:t xml:space="preserve">ecords </w:t>
      </w:r>
      <w:r w:rsidR="60254E46">
        <w:rPr/>
        <w:t>(</w:t>
      </w:r>
      <w:r w:rsidR="60254E46">
        <w:rPr/>
        <w:t xml:space="preserve">for example, if </w:t>
      </w:r>
      <w:r w:rsidR="5864D75A">
        <w:rPr/>
        <w:t xml:space="preserve">any </w:t>
      </w:r>
      <w:r w:rsidR="5864D75A">
        <w:rPr/>
        <w:t>records</w:t>
      </w:r>
      <w:r w:rsidR="4345AA63">
        <w:rPr/>
        <w:t xml:space="preserve"> are</w:t>
      </w:r>
      <w:r w:rsidR="5864D75A">
        <w:rPr/>
        <w:t xml:space="preserve"> </w:t>
      </w:r>
      <w:r w:rsidR="60254E46">
        <w:rPr/>
        <w:t xml:space="preserve">exclusively saved to computer hard drives, external hard drives, USB drives etc. </w:t>
      </w:r>
      <w:r w:rsidR="29C5EBD7">
        <w:rPr/>
        <w:t>which are k</w:t>
      </w:r>
      <w:r w:rsidR="60254E46">
        <w:rPr/>
        <w:t>ept in your office</w:t>
      </w:r>
      <w:r w:rsidR="60254E46">
        <w:rPr/>
        <w:t xml:space="preserve">). </w:t>
      </w:r>
    </w:p>
    <w:p w:rsidR="65421E12" w:rsidP="558E65F7" w:rsidRDefault="65421E12" w14:paraId="28EC01F7" w14:textId="0728B094">
      <w:pPr>
        <w:pStyle w:val="Normal"/>
      </w:pPr>
      <w:r w:rsidR="65421E12">
        <w:rPr/>
        <w:t xml:space="preserve">Try </w:t>
      </w:r>
      <w:r w:rsidR="71251A41">
        <w:rPr/>
        <w:t>to find out as much as possible about you</w:t>
      </w:r>
      <w:r w:rsidR="7F3F6F29">
        <w:rPr/>
        <w:t>r new office – if</w:t>
      </w:r>
      <w:r w:rsidR="71251A41">
        <w:rPr/>
        <w:t xml:space="preserve"> it is possible you should ask to see </w:t>
      </w:r>
      <w:r w:rsidR="0083B733">
        <w:rPr/>
        <w:t xml:space="preserve">the </w:t>
      </w:r>
      <w:r w:rsidR="71251A41">
        <w:rPr/>
        <w:t xml:space="preserve">office before </w:t>
      </w:r>
      <w:r w:rsidR="56B50414">
        <w:rPr/>
        <w:t xml:space="preserve">the </w:t>
      </w:r>
      <w:r w:rsidR="71251A41">
        <w:rPr/>
        <w:t>move</w:t>
      </w:r>
      <w:r w:rsidR="6F78BFD3">
        <w:rPr/>
        <w:t xml:space="preserve">, </w:t>
      </w:r>
      <w:r w:rsidR="159C8BCE">
        <w:rPr/>
        <w:t xml:space="preserve">otherwise </w:t>
      </w:r>
      <w:r w:rsidR="54584D42">
        <w:rPr/>
        <w:t>ask to see a room plan or photograph.</w:t>
      </w:r>
      <w:r w:rsidR="1462A158">
        <w:rPr/>
        <w:t xml:space="preserve"> You should consider how secure this new office is and if there is adequate storage</w:t>
      </w:r>
      <w:r w:rsidR="234C106C">
        <w:rPr/>
        <w:t xml:space="preserve"> </w:t>
      </w:r>
      <w:r w:rsidR="4FA081DA">
        <w:rPr/>
        <w:t>space for</w:t>
      </w:r>
      <w:r w:rsidR="1462A158">
        <w:rPr/>
        <w:t xml:space="preserve"> records – in some circumstances you may want to </w:t>
      </w:r>
      <w:r w:rsidR="1462A158">
        <w:rPr/>
        <w:t>request</w:t>
      </w:r>
      <w:r w:rsidR="1462A158">
        <w:rPr/>
        <w:t xml:space="preserve"> that filing cabinets are </w:t>
      </w:r>
      <w:r w:rsidR="20651F42">
        <w:rPr/>
        <w:t xml:space="preserve">provided or moved from your current office. </w:t>
      </w:r>
      <w:r w:rsidR="07C4F5E6">
        <w:rPr/>
        <w:t>For some teams i</w:t>
      </w:r>
      <w:r w:rsidR="07C4F5E6">
        <w:rPr/>
        <w:t xml:space="preserve">t </w:t>
      </w:r>
      <w:r w:rsidR="07C4F5E6">
        <w:rPr/>
        <w:t xml:space="preserve">may </w:t>
      </w:r>
      <w:r w:rsidR="23806745">
        <w:rPr/>
        <w:t>also be necessary to reques</w:t>
      </w:r>
      <w:r w:rsidR="23806745">
        <w:rPr/>
        <w:t>t separate</w:t>
      </w:r>
      <w:r w:rsidR="23806745">
        <w:rPr/>
        <w:t xml:space="preserve"> </w:t>
      </w:r>
      <w:r w:rsidR="54742B54">
        <w:rPr/>
        <w:t>additional</w:t>
      </w:r>
      <w:r w:rsidR="54742B54">
        <w:rPr/>
        <w:t xml:space="preserve"> </w:t>
      </w:r>
      <w:r w:rsidR="23806745">
        <w:rPr/>
        <w:t>storage space.</w:t>
      </w:r>
      <w:r w:rsidR="23B87147">
        <w:rPr/>
        <w:t xml:space="preserve"> </w:t>
      </w:r>
      <w:r w:rsidR="46C2DADC">
        <w:rPr/>
        <w:t xml:space="preserve">If the office is not secure and will be used to store sensitive or personal records, you should </w:t>
      </w:r>
      <w:r w:rsidR="46C2DADC">
        <w:rPr/>
        <w:t>request</w:t>
      </w:r>
      <w:r w:rsidR="46C2DADC">
        <w:rPr/>
        <w:t xml:space="preserve"> that a lock is installed.</w:t>
      </w:r>
      <w:r w:rsidR="23806745">
        <w:rPr/>
        <w:t xml:space="preserve"> </w:t>
      </w:r>
      <w:r w:rsidR="20651F42">
        <w:rPr/>
        <w:t>It is worth considering potential cost implications</w:t>
      </w:r>
      <w:r w:rsidR="0EBEF029">
        <w:rPr/>
        <w:t xml:space="preserve"> for the office mov</w:t>
      </w:r>
      <w:r w:rsidR="0EBEF029">
        <w:rPr/>
        <w:t>e, such as</w:t>
      </w:r>
      <w:r w:rsidR="0EBEF029">
        <w:rPr/>
        <w:t xml:space="preserve"> </w:t>
      </w:r>
      <w:r w:rsidR="0EBEF029">
        <w:rPr/>
        <w:t>purchasing</w:t>
      </w:r>
      <w:r w:rsidR="0EBEF029">
        <w:rPr/>
        <w:t xml:space="preserve"> boxes</w:t>
      </w:r>
      <w:r w:rsidR="2F566D0F">
        <w:rPr/>
        <w:t>, filing cabinets</w:t>
      </w:r>
      <w:r w:rsidR="5F4CC14F">
        <w:rPr/>
        <w:t>, packaging</w:t>
      </w:r>
      <w:r w:rsidR="407B6BA5">
        <w:rPr/>
        <w:t xml:space="preserve"> or</w:t>
      </w:r>
      <w:r w:rsidR="0EBEF029">
        <w:rPr/>
        <w:t xml:space="preserve"> labels</w:t>
      </w:r>
      <w:r w:rsidR="1154A318">
        <w:rPr/>
        <w:t>.</w:t>
      </w:r>
    </w:p>
    <w:p w:rsidR="27F8C1A5" w:rsidP="558E65F7" w:rsidRDefault="27F8C1A5" w14:paraId="17C0BEB7" w14:textId="5F54BA26">
      <w:pPr>
        <w:pStyle w:val="Normal"/>
      </w:pPr>
      <w:r w:rsidR="27F8C1A5">
        <w:rPr/>
        <w:t>Some teams may want to create a plan or timeline for managing their records before, during and after the move.</w:t>
      </w:r>
      <w:r w:rsidR="04DEF269">
        <w:rPr/>
        <w:t xml:space="preserve"> Start by working back from the moving </w:t>
      </w:r>
      <w:r w:rsidR="04DEF269">
        <w:rPr/>
        <w:t>date and</w:t>
      </w:r>
      <w:r w:rsidR="04DEF269">
        <w:rPr/>
        <w:t xml:space="preserve"> allow time for delays.</w:t>
      </w:r>
      <w:r w:rsidR="27F8C1A5">
        <w:rPr/>
        <w:t xml:space="preserve"> It may also be helpful </w:t>
      </w:r>
      <w:r w:rsidR="5AE8CCF8">
        <w:rPr/>
        <w:t xml:space="preserve">to delegate these responsibilities to an individual within the team </w:t>
      </w:r>
      <w:r w:rsidR="5AE8CCF8">
        <w:rPr/>
        <w:t xml:space="preserve">or to set up a </w:t>
      </w:r>
      <w:r w:rsidR="79D54F99">
        <w:rPr/>
        <w:t xml:space="preserve">specific </w:t>
      </w:r>
      <w:r w:rsidR="5AE8CCF8">
        <w:rPr/>
        <w:t>working group</w:t>
      </w:r>
      <w:r w:rsidR="5AE8CCF8">
        <w:rPr/>
        <w:t xml:space="preserve">. </w:t>
      </w:r>
    </w:p>
    <w:p w:rsidR="5AE8CCF8" w:rsidP="558E65F7" w:rsidRDefault="5AE8CCF8" w14:paraId="3E3F9CC4" w14:textId="51E1281C">
      <w:pPr>
        <w:pStyle w:val="Normal"/>
      </w:pPr>
      <w:r w:rsidR="5AE8CCF8">
        <w:rPr/>
        <w:t>If you have any concerns</w:t>
      </w:r>
      <w:r w:rsidR="42F598EE">
        <w:rPr/>
        <w:t xml:space="preserve"> about your records </w:t>
      </w:r>
      <w:r w:rsidR="0C49D2B6">
        <w:rPr/>
        <w:t>regarding</w:t>
      </w:r>
      <w:r w:rsidR="0C49D2B6">
        <w:rPr/>
        <w:t xml:space="preserve"> t</w:t>
      </w:r>
      <w:r w:rsidR="42F598EE">
        <w:rPr/>
        <w:t>he move</w:t>
      </w:r>
      <w:r w:rsidR="5AE8CCF8">
        <w:rPr/>
        <w:t>, please contact the RMT as soon as possible</w:t>
      </w:r>
      <w:r w:rsidR="73FF8FC6">
        <w:rPr/>
        <w:t>.</w:t>
      </w:r>
      <w:r w:rsidR="57B0B815">
        <w:rPr/>
        <w:t xml:space="preserve"> If there are records in your office belonging to another department or team, please contact them directly or the RMT</w:t>
      </w:r>
      <w:r w:rsidR="69EDC8FA">
        <w:rPr/>
        <w:t xml:space="preserve"> to ensure that these records are assessed</w:t>
      </w:r>
      <w:r w:rsidR="69EDC8FA">
        <w:rPr/>
        <w:t>.</w:t>
      </w:r>
    </w:p>
    <w:p w:rsidR="2E62E05D" w:rsidP="558E65F7" w:rsidRDefault="2E62E05D" w14:paraId="172EA592" w14:textId="31886EC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2E62E05D">
        <w:rPr>
          <w:b w:val="1"/>
          <w:bCs w:val="1"/>
          <w:sz w:val="32"/>
          <w:szCs w:val="32"/>
        </w:rPr>
        <w:t xml:space="preserve">Assessing </w:t>
      </w:r>
      <w:r w:rsidRPr="558E65F7" w:rsidR="42CCD645">
        <w:rPr>
          <w:b w:val="1"/>
          <w:bCs w:val="1"/>
          <w:sz w:val="32"/>
          <w:szCs w:val="32"/>
        </w:rPr>
        <w:t xml:space="preserve">your records before the move </w:t>
      </w:r>
      <w:r>
        <w:br/>
      </w:r>
      <w:r w:rsidRPr="558E65F7" w:rsidR="4AF2C224">
        <w:rPr>
          <w:b w:val="0"/>
          <w:bCs w:val="0"/>
          <w:sz w:val="24"/>
          <w:szCs w:val="24"/>
        </w:rPr>
        <w:t xml:space="preserve">Before the move, you should assess as many of your records as possible to </w:t>
      </w:r>
      <w:r w:rsidRPr="558E65F7" w:rsidR="4AF2C224">
        <w:rPr>
          <w:b w:val="0"/>
          <w:bCs w:val="0"/>
          <w:sz w:val="24"/>
          <w:szCs w:val="24"/>
        </w:rPr>
        <w:t>determine</w:t>
      </w:r>
      <w:r w:rsidRPr="558E65F7" w:rsidR="4AF2C224">
        <w:rPr>
          <w:b w:val="0"/>
          <w:bCs w:val="0"/>
          <w:sz w:val="24"/>
          <w:szCs w:val="24"/>
        </w:rPr>
        <w:t xml:space="preserve"> wh</w:t>
      </w:r>
      <w:r w:rsidRPr="558E65F7" w:rsidR="20E4708B">
        <w:rPr>
          <w:b w:val="0"/>
          <w:bCs w:val="0"/>
          <w:sz w:val="24"/>
          <w:szCs w:val="24"/>
        </w:rPr>
        <w:t xml:space="preserve">ich records need </w:t>
      </w:r>
      <w:r w:rsidRPr="558E65F7" w:rsidR="6249BBCE">
        <w:rPr>
          <w:b w:val="0"/>
          <w:bCs w:val="0"/>
          <w:sz w:val="24"/>
          <w:szCs w:val="24"/>
        </w:rPr>
        <w:t xml:space="preserve">to be </w:t>
      </w:r>
      <w:r w:rsidRPr="558E65F7" w:rsidR="6249BBCE">
        <w:rPr>
          <w:b w:val="0"/>
          <w:bCs w:val="0"/>
          <w:sz w:val="24"/>
          <w:szCs w:val="24"/>
        </w:rPr>
        <w:t>reviewed</w:t>
      </w:r>
      <w:r w:rsidRPr="558E65F7" w:rsidR="75722C04">
        <w:rPr>
          <w:b w:val="0"/>
          <w:bCs w:val="0"/>
          <w:sz w:val="24"/>
          <w:szCs w:val="24"/>
        </w:rPr>
        <w:t xml:space="preserve">, </w:t>
      </w:r>
      <w:r w:rsidRPr="558E65F7" w:rsidR="5DD5C6AC">
        <w:rPr>
          <w:b w:val="0"/>
          <w:bCs w:val="0"/>
          <w:sz w:val="24"/>
          <w:szCs w:val="24"/>
        </w:rPr>
        <w:t xml:space="preserve">permanently retained </w:t>
      </w:r>
      <w:r w:rsidRPr="558E65F7" w:rsidR="66185ADE">
        <w:rPr>
          <w:b w:val="0"/>
          <w:bCs w:val="0"/>
          <w:sz w:val="24"/>
          <w:szCs w:val="24"/>
        </w:rPr>
        <w:t xml:space="preserve">and destroyed </w:t>
      </w:r>
      <w:r w:rsidRPr="558E65F7" w:rsidR="33C5E51A">
        <w:rPr>
          <w:b w:val="0"/>
          <w:bCs w:val="0"/>
          <w:sz w:val="24"/>
          <w:szCs w:val="24"/>
        </w:rPr>
        <w:t xml:space="preserve">at the end of their </w:t>
      </w:r>
      <w:r w:rsidRPr="558E65F7" w:rsidR="6E54C251">
        <w:rPr>
          <w:b w:val="0"/>
          <w:bCs w:val="0"/>
          <w:sz w:val="24"/>
          <w:szCs w:val="24"/>
        </w:rPr>
        <w:t xml:space="preserve">retention periods </w:t>
      </w:r>
      <w:r w:rsidRPr="558E65F7" w:rsidR="6249BBCE">
        <w:rPr>
          <w:b w:val="0"/>
          <w:bCs w:val="0"/>
          <w:sz w:val="24"/>
          <w:szCs w:val="24"/>
        </w:rPr>
        <w:t xml:space="preserve">according to the University </w:t>
      </w:r>
      <w:hyperlink r:id="Re1329d2ac8d342dc">
        <w:r w:rsidRPr="558E65F7" w:rsidR="6249BBCE">
          <w:rPr>
            <w:rStyle w:val="Hyperlink"/>
            <w:b w:val="0"/>
            <w:bCs w:val="0"/>
            <w:sz w:val="24"/>
            <w:szCs w:val="24"/>
          </w:rPr>
          <w:t>retention schedules</w:t>
        </w:r>
      </w:hyperlink>
      <w:r w:rsidRPr="558E65F7" w:rsidR="6249BBCE">
        <w:rPr>
          <w:b w:val="0"/>
          <w:bCs w:val="0"/>
          <w:sz w:val="24"/>
          <w:szCs w:val="24"/>
        </w:rPr>
        <w:t>.</w:t>
      </w:r>
      <w:r w:rsidRPr="558E65F7" w:rsidR="43E64660">
        <w:rPr>
          <w:b w:val="0"/>
          <w:bCs w:val="0"/>
          <w:sz w:val="24"/>
          <w:szCs w:val="24"/>
        </w:rPr>
        <w:t xml:space="preserve"> </w:t>
      </w:r>
      <w:r w:rsidRPr="558E65F7" w:rsidR="31ABB784">
        <w:rPr>
          <w:b w:val="0"/>
          <w:bCs w:val="0"/>
          <w:sz w:val="24"/>
          <w:szCs w:val="24"/>
        </w:rPr>
        <w:t xml:space="preserve">If you have already created an inventory, you could update this while assessing the records to include information about </w:t>
      </w:r>
      <w:r w:rsidRPr="558E65F7" w:rsidR="27FE2CFD">
        <w:rPr>
          <w:b w:val="0"/>
          <w:bCs w:val="0"/>
          <w:sz w:val="24"/>
          <w:szCs w:val="24"/>
        </w:rPr>
        <w:t xml:space="preserve">retention periods and actions as well if any records have </w:t>
      </w:r>
      <w:r w:rsidRPr="558E65F7" w:rsidR="6CDC49D6">
        <w:rPr>
          <w:b w:val="0"/>
          <w:bCs w:val="0"/>
          <w:sz w:val="24"/>
          <w:szCs w:val="24"/>
        </w:rPr>
        <w:t xml:space="preserve">already </w:t>
      </w:r>
      <w:r w:rsidRPr="558E65F7" w:rsidR="27FE2CFD">
        <w:rPr>
          <w:b w:val="0"/>
          <w:bCs w:val="0"/>
          <w:sz w:val="24"/>
          <w:szCs w:val="24"/>
        </w:rPr>
        <w:t xml:space="preserve">been destroyed. </w:t>
      </w:r>
    </w:p>
    <w:p w:rsidR="43E64660" w:rsidP="558E65F7" w:rsidRDefault="43E64660" w14:paraId="1F3617F3" w14:textId="59B730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43E64660">
        <w:rPr>
          <w:b w:val="0"/>
          <w:bCs w:val="0"/>
          <w:sz w:val="24"/>
          <w:szCs w:val="24"/>
        </w:rPr>
        <w:t xml:space="preserve">Some records will need to be </w:t>
      </w:r>
      <w:r w:rsidRPr="558E65F7" w:rsidR="43E64660">
        <w:rPr>
          <w:b w:val="0"/>
          <w:bCs w:val="0"/>
          <w:sz w:val="24"/>
          <w:szCs w:val="24"/>
        </w:rPr>
        <w:t>retained</w:t>
      </w:r>
      <w:r w:rsidRPr="558E65F7" w:rsidR="43E64660">
        <w:rPr>
          <w:b w:val="0"/>
          <w:bCs w:val="0"/>
          <w:sz w:val="24"/>
          <w:szCs w:val="24"/>
        </w:rPr>
        <w:t xml:space="preserve"> for a certain period before they can be </w:t>
      </w:r>
      <w:r w:rsidRPr="558E65F7" w:rsidR="749D7D07">
        <w:rPr>
          <w:b w:val="0"/>
          <w:bCs w:val="0"/>
          <w:sz w:val="24"/>
          <w:szCs w:val="24"/>
        </w:rPr>
        <w:t>reviewed</w:t>
      </w:r>
      <w:r w:rsidRPr="558E65F7" w:rsidR="43E64660">
        <w:rPr>
          <w:b w:val="0"/>
          <w:bCs w:val="0"/>
          <w:sz w:val="24"/>
          <w:szCs w:val="24"/>
        </w:rPr>
        <w:t xml:space="preserve">, </w:t>
      </w:r>
      <w:r w:rsidRPr="558E65F7" w:rsidR="2BDA320E">
        <w:rPr>
          <w:b w:val="0"/>
          <w:bCs w:val="0"/>
          <w:sz w:val="24"/>
          <w:szCs w:val="24"/>
        </w:rPr>
        <w:t xml:space="preserve">permanently </w:t>
      </w:r>
      <w:r w:rsidRPr="558E65F7" w:rsidR="2BDA320E">
        <w:rPr>
          <w:b w:val="0"/>
          <w:bCs w:val="0"/>
          <w:sz w:val="24"/>
          <w:szCs w:val="24"/>
        </w:rPr>
        <w:t>retained</w:t>
      </w:r>
      <w:r w:rsidRPr="558E65F7" w:rsidR="2BDA320E">
        <w:rPr>
          <w:b w:val="0"/>
          <w:bCs w:val="0"/>
          <w:sz w:val="24"/>
          <w:szCs w:val="24"/>
        </w:rPr>
        <w:t xml:space="preserve"> </w:t>
      </w:r>
      <w:r w:rsidRPr="558E65F7" w:rsidR="43E64660">
        <w:rPr>
          <w:b w:val="0"/>
          <w:bCs w:val="0"/>
          <w:sz w:val="24"/>
          <w:szCs w:val="24"/>
        </w:rPr>
        <w:t>or de</w:t>
      </w:r>
      <w:r w:rsidRPr="558E65F7" w:rsidR="34625426">
        <w:rPr>
          <w:b w:val="0"/>
          <w:bCs w:val="0"/>
          <w:sz w:val="24"/>
          <w:szCs w:val="24"/>
        </w:rPr>
        <w:t>stroyed</w:t>
      </w:r>
      <w:r w:rsidRPr="558E65F7" w:rsidR="353D6B24">
        <w:rPr>
          <w:b w:val="0"/>
          <w:bCs w:val="0"/>
          <w:sz w:val="24"/>
          <w:szCs w:val="24"/>
        </w:rPr>
        <w:t xml:space="preserve"> – these records should be labelled with</w:t>
      </w:r>
      <w:r w:rsidRPr="558E65F7" w:rsidR="4A823253">
        <w:rPr>
          <w:b w:val="0"/>
          <w:bCs w:val="0"/>
          <w:sz w:val="24"/>
          <w:szCs w:val="24"/>
        </w:rPr>
        <w:t xml:space="preserve"> a description of the contents, covering dates,</w:t>
      </w:r>
      <w:r w:rsidRPr="558E65F7" w:rsidR="353D6B24">
        <w:rPr>
          <w:b w:val="0"/>
          <w:bCs w:val="0"/>
          <w:sz w:val="24"/>
          <w:szCs w:val="24"/>
        </w:rPr>
        <w:t xml:space="preserve"> the date they need to be </w:t>
      </w:r>
      <w:r w:rsidRPr="558E65F7" w:rsidR="353D6B24">
        <w:rPr>
          <w:b w:val="0"/>
          <w:bCs w:val="0"/>
          <w:sz w:val="24"/>
          <w:szCs w:val="24"/>
        </w:rPr>
        <w:t>retained</w:t>
      </w:r>
      <w:r w:rsidRPr="558E65F7" w:rsidR="353D6B24">
        <w:rPr>
          <w:b w:val="0"/>
          <w:bCs w:val="0"/>
          <w:sz w:val="24"/>
          <w:szCs w:val="24"/>
        </w:rPr>
        <w:t xml:space="preserve"> until and </w:t>
      </w:r>
      <w:r w:rsidRPr="558E65F7" w:rsidR="7A517068">
        <w:rPr>
          <w:b w:val="0"/>
          <w:bCs w:val="0"/>
          <w:sz w:val="24"/>
          <w:szCs w:val="24"/>
        </w:rPr>
        <w:t>whether</w:t>
      </w:r>
      <w:r w:rsidRPr="558E65F7" w:rsidR="353D6B24">
        <w:rPr>
          <w:b w:val="0"/>
          <w:bCs w:val="0"/>
          <w:sz w:val="24"/>
          <w:szCs w:val="24"/>
        </w:rPr>
        <w:t xml:space="preserve"> they will then be reviewed, </w:t>
      </w:r>
      <w:r w:rsidRPr="558E65F7" w:rsidR="6CE56277">
        <w:rPr>
          <w:b w:val="0"/>
          <w:bCs w:val="0"/>
          <w:sz w:val="24"/>
          <w:szCs w:val="24"/>
        </w:rPr>
        <w:t>permanently</w:t>
      </w:r>
      <w:r w:rsidRPr="558E65F7" w:rsidR="6CE56277">
        <w:rPr>
          <w:b w:val="0"/>
          <w:bCs w:val="0"/>
          <w:sz w:val="24"/>
          <w:szCs w:val="24"/>
        </w:rPr>
        <w:t xml:space="preserve"> retained </w:t>
      </w:r>
      <w:r w:rsidRPr="558E65F7" w:rsidR="353D6B24">
        <w:rPr>
          <w:b w:val="0"/>
          <w:bCs w:val="0"/>
          <w:sz w:val="24"/>
          <w:szCs w:val="24"/>
        </w:rPr>
        <w:t xml:space="preserve">or </w:t>
      </w:r>
      <w:r w:rsidRPr="558E65F7" w:rsidR="1046754D">
        <w:rPr>
          <w:b w:val="0"/>
          <w:bCs w:val="0"/>
          <w:sz w:val="24"/>
          <w:szCs w:val="24"/>
        </w:rPr>
        <w:t>destroyed</w:t>
      </w:r>
      <w:r w:rsidRPr="558E65F7" w:rsidR="353D6B24">
        <w:rPr>
          <w:b w:val="0"/>
          <w:bCs w:val="0"/>
          <w:sz w:val="24"/>
          <w:szCs w:val="24"/>
        </w:rPr>
        <w:t>.</w:t>
      </w:r>
      <w:r w:rsidRPr="558E65F7" w:rsidR="745C5295">
        <w:rPr>
          <w:b w:val="0"/>
          <w:bCs w:val="0"/>
          <w:sz w:val="24"/>
          <w:szCs w:val="24"/>
        </w:rPr>
        <w:t xml:space="preserve"> If you are re-using old boxes, make sure to cover up</w:t>
      </w:r>
      <w:r w:rsidRPr="558E65F7" w:rsidR="7D1037D3">
        <w:rPr>
          <w:b w:val="0"/>
          <w:bCs w:val="0"/>
          <w:sz w:val="24"/>
          <w:szCs w:val="24"/>
        </w:rPr>
        <w:t xml:space="preserve"> or remove</w:t>
      </w:r>
      <w:r w:rsidRPr="558E65F7" w:rsidR="745C5295">
        <w:rPr>
          <w:b w:val="0"/>
          <w:bCs w:val="0"/>
          <w:sz w:val="24"/>
          <w:szCs w:val="24"/>
        </w:rPr>
        <w:t xml:space="preserve"> any old labels.</w:t>
      </w:r>
    </w:p>
    <w:p w:rsidR="718C7666" w:rsidP="558E65F7" w:rsidRDefault="718C7666" w14:paraId="2E97CD36" w14:textId="540DB7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718C7666">
        <w:rPr>
          <w:b w:val="0"/>
          <w:bCs w:val="0"/>
          <w:sz w:val="24"/>
          <w:szCs w:val="24"/>
        </w:rPr>
        <w:t xml:space="preserve">If they need to be reviewed it means further assessment is needed (which could, for </w:t>
      </w:r>
      <w:r w:rsidRPr="558E65F7" w:rsidR="2B8281E7">
        <w:rPr>
          <w:b w:val="0"/>
          <w:bCs w:val="0"/>
          <w:sz w:val="24"/>
          <w:szCs w:val="24"/>
        </w:rPr>
        <w:t>example,</w:t>
      </w:r>
      <w:r w:rsidRPr="558E65F7" w:rsidR="718C7666">
        <w:rPr>
          <w:b w:val="0"/>
          <w:bCs w:val="0"/>
          <w:sz w:val="24"/>
          <w:szCs w:val="24"/>
        </w:rPr>
        <w:t xml:space="preserve"> lead to an extension of the retention period) - please contact the RMT for </w:t>
      </w:r>
      <w:r w:rsidRPr="558E65F7" w:rsidR="458B3D9E">
        <w:rPr>
          <w:b w:val="0"/>
          <w:bCs w:val="0"/>
          <w:sz w:val="24"/>
          <w:szCs w:val="24"/>
        </w:rPr>
        <w:t xml:space="preserve">further </w:t>
      </w:r>
      <w:r w:rsidRPr="558E65F7" w:rsidR="718C7666">
        <w:rPr>
          <w:b w:val="0"/>
          <w:bCs w:val="0"/>
          <w:sz w:val="24"/>
          <w:szCs w:val="24"/>
        </w:rPr>
        <w:t>ad</w:t>
      </w:r>
      <w:r w:rsidRPr="558E65F7" w:rsidR="03F968F3">
        <w:rPr>
          <w:b w:val="0"/>
          <w:bCs w:val="0"/>
          <w:sz w:val="24"/>
          <w:szCs w:val="24"/>
        </w:rPr>
        <w:t xml:space="preserve">vice. </w:t>
      </w:r>
    </w:p>
    <w:p w:rsidR="659A0B5F" w:rsidP="558E65F7" w:rsidRDefault="659A0B5F" w14:paraId="53E93FF0" w14:textId="441F3F4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659A0B5F">
        <w:rPr>
          <w:b w:val="0"/>
          <w:bCs w:val="0"/>
          <w:sz w:val="24"/>
          <w:szCs w:val="24"/>
        </w:rPr>
        <w:t>Some</w:t>
      </w:r>
      <w:r w:rsidRPr="558E65F7" w:rsidR="61D670AF">
        <w:rPr>
          <w:b w:val="0"/>
          <w:bCs w:val="0"/>
          <w:sz w:val="24"/>
          <w:szCs w:val="24"/>
        </w:rPr>
        <w:t xml:space="preserve"> records need to b</w:t>
      </w:r>
      <w:r w:rsidRPr="558E65F7" w:rsidR="550532DF">
        <w:rPr>
          <w:b w:val="0"/>
          <w:bCs w:val="0"/>
          <w:sz w:val="24"/>
          <w:szCs w:val="24"/>
        </w:rPr>
        <w:t xml:space="preserve">e permanently </w:t>
      </w:r>
      <w:r w:rsidRPr="558E65F7" w:rsidR="550532DF">
        <w:rPr>
          <w:b w:val="0"/>
          <w:bCs w:val="0"/>
          <w:sz w:val="24"/>
          <w:szCs w:val="24"/>
        </w:rPr>
        <w:t>retained</w:t>
      </w:r>
      <w:r w:rsidRPr="558E65F7" w:rsidR="1F968578">
        <w:rPr>
          <w:b w:val="0"/>
          <w:bCs w:val="0"/>
          <w:sz w:val="24"/>
          <w:szCs w:val="24"/>
        </w:rPr>
        <w:t xml:space="preserve"> </w:t>
      </w:r>
      <w:r w:rsidRPr="558E65F7" w:rsidR="61D670AF">
        <w:rPr>
          <w:b w:val="0"/>
          <w:bCs w:val="0"/>
          <w:sz w:val="24"/>
          <w:szCs w:val="24"/>
        </w:rPr>
        <w:t xml:space="preserve">often due to their historical </w:t>
      </w:r>
      <w:r w:rsidRPr="558E65F7" w:rsidR="67806F80">
        <w:rPr>
          <w:b w:val="0"/>
          <w:bCs w:val="0"/>
          <w:sz w:val="24"/>
          <w:szCs w:val="24"/>
        </w:rPr>
        <w:t>value (</w:t>
      </w:r>
      <w:r w:rsidRPr="558E65F7" w:rsidR="67806F80">
        <w:rPr>
          <w:b w:val="0"/>
          <w:bCs w:val="0"/>
          <w:sz w:val="24"/>
          <w:szCs w:val="24"/>
        </w:rPr>
        <w:t>these are listed as “</w:t>
      </w:r>
      <w:r w:rsidRPr="558E65F7" w:rsidR="67806F80">
        <w:rPr>
          <w:b w:val="0"/>
          <w:bCs w:val="0"/>
          <w:sz w:val="24"/>
          <w:szCs w:val="24"/>
        </w:rPr>
        <w:t>archiv</w:t>
      </w:r>
      <w:r w:rsidRPr="558E65F7" w:rsidR="67806F80">
        <w:rPr>
          <w:b w:val="0"/>
          <w:bCs w:val="0"/>
          <w:sz w:val="24"/>
          <w:szCs w:val="24"/>
        </w:rPr>
        <w:t>e” under the “action” column of the retention schedules)</w:t>
      </w:r>
      <w:r w:rsidRPr="558E65F7" w:rsidR="61D670AF">
        <w:rPr>
          <w:b w:val="0"/>
          <w:bCs w:val="0"/>
          <w:sz w:val="24"/>
          <w:szCs w:val="24"/>
        </w:rPr>
        <w:t xml:space="preserve">. </w:t>
      </w:r>
      <w:r w:rsidRPr="558E65F7" w:rsidR="3CF84289">
        <w:rPr>
          <w:b w:val="0"/>
          <w:bCs w:val="0"/>
          <w:sz w:val="24"/>
          <w:szCs w:val="24"/>
        </w:rPr>
        <w:t>T</w:t>
      </w:r>
      <w:r w:rsidRPr="558E65F7" w:rsidR="61D670AF">
        <w:rPr>
          <w:b w:val="0"/>
          <w:bCs w:val="0"/>
          <w:sz w:val="24"/>
          <w:szCs w:val="24"/>
        </w:rPr>
        <w:t xml:space="preserve">hey might be transferred to the University </w:t>
      </w:r>
      <w:r w:rsidRPr="558E65F7" w:rsidR="61D670AF">
        <w:rPr>
          <w:b w:val="0"/>
          <w:bCs w:val="0"/>
          <w:sz w:val="24"/>
          <w:szCs w:val="24"/>
        </w:rPr>
        <w:t>Archiv</w:t>
      </w:r>
      <w:r w:rsidRPr="558E65F7" w:rsidR="61D670AF">
        <w:rPr>
          <w:b w:val="0"/>
          <w:bCs w:val="0"/>
          <w:sz w:val="24"/>
          <w:szCs w:val="24"/>
        </w:rPr>
        <w:t>es</w:t>
      </w:r>
      <w:r w:rsidRPr="558E65F7" w:rsidR="50A42074">
        <w:rPr>
          <w:b w:val="0"/>
          <w:bCs w:val="0"/>
          <w:sz w:val="24"/>
          <w:szCs w:val="24"/>
        </w:rPr>
        <w:t xml:space="preserve"> (either in Lampeter or Swansea)</w:t>
      </w:r>
      <w:r w:rsidRPr="558E65F7" w:rsidR="61D670AF">
        <w:rPr>
          <w:b w:val="0"/>
          <w:bCs w:val="0"/>
          <w:sz w:val="24"/>
          <w:szCs w:val="24"/>
        </w:rPr>
        <w:t xml:space="preserve">. Please contact the Special Collections and </w:t>
      </w:r>
      <w:r w:rsidRPr="558E65F7" w:rsidR="61D670AF">
        <w:rPr>
          <w:b w:val="0"/>
          <w:bCs w:val="0"/>
          <w:sz w:val="24"/>
          <w:szCs w:val="24"/>
        </w:rPr>
        <w:t>Archiv</w:t>
      </w:r>
      <w:r w:rsidRPr="558E65F7" w:rsidR="61D670AF">
        <w:rPr>
          <w:b w:val="0"/>
          <w:bCs w:val="0"/>
          <w:sz w:val="24"/>
          <w:szCs w:val="24"/>
        </w:rPr>
        <w:t xml:space="preserve">es team for advice on if records hold </w:t>
      </w:r>
      <w:r w:rsidRPr="558E65F7" w:rsidR="61D670AF">
        <w:rPr>
          <w:b w:val="0"/>
          <w:bCs w:val="0"/>
          <w:sz w:val="24"/>
          <w:szCs w:val="24"/>
        </w:rPr>
        <w:t>archiv</w:t>
      </w:r>
      <w:r w:rsidRPr="558E65F7" w:rsidR="61D670AF">
        <w:rPr>
          <w:b w:val="0"/>
          <w:bCs w:val="0"/>
          <w:sz w:val="24"/>
          <w:szCs w:val="24"/>
        </w:rPr>
        <w:t>al value</w:t>
      </w:r>
      <w:r w:rsidRPr="558E65F7" w:rsidR="2B712AE9">
        <w:rPr>
          <w:b w:val="0"/>
          <w:bCs w:val="0"/>
          <w:sz w:val="24"/>
          <w:szCs w:val="24"/>
        </w:rPr>
        <w:t xml:space="preserve"> at</w:t>
      </w:r>
      <w:r w:rsidRPr="558E65F7" w:rsidR="61D670AF">
        <w:rPr>
          <w:b w:val="0"/>
          <w:bCs w:val="0"/>
          <w:sz w:val="24"/>
          <w:szCs w:val="24"/>
        </w:rPr>
        <w:t xml:space="preserve"> </w:t>
      </w:r>
      <w:hyperlink r:id="R1f4562e441c249aa">
        <w:r w:rsidRPr="558E65F7" w:rsidR="61D670AF">
          <w:rPr>
            <w:rStyle w:val="Hyperlink"/>
            <w:b w:val="0"/>
            <w:bCs w:val="0"/>
            <w:sz w:val="24"/>
            <w:szCs w:val="24"/>
          </w:rPr>
          <w:t>specialcollections@uwtsd.ac.uk</w:t>
        </w:r>
      </w:hyperlink>
      <w:r w:rsidRPr="558E65F7" w:rsidR="165BF9E0">
        <w:rPr>
          <w:b w:val="0"/>
          <w:bCs w:val="0"/>
          <w:sz w:val="24"/>
          <w:szCs w:val="24"/>
        </w:rPr>
        <w:t>.</w:t>
      </w:r>
    </w:p>
    <w:p w:rsidR="74E1BCED" w:rsidP="558E65F7" w:rsidRDefault="74E1BCED" w14:paraId="558323F3" w14:textId="7274CB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74E1BCED">
        <w:rPr>
          <w:b w:val="0"/>
          <w:bCs w:val="0"/>
          <w:sz w:val="24"/>
          <w:szCs w:val="24"/>
        </w:rPr>
        <w:t>Some records will need to be destroyed. Unless they are duplicates or personal reco</w:t>
      </w:r>
      <w:r w:rsidRPr="558E65F7" w:rsidR="37701887">
        <w:rPr>
          <w:b w:val="0"/>
          <w:bCs w:val="0"/>
          <w:sz w:val="24"/>
          <w:szCs w:val="24"/>
        </w:rPr>
        <w:t xml:space="preserve">rds of no wider significance, a </w:t>
      </w:r>
      <w:hyperlink r:id="Rdf8321087e214857">
        <w:r w:rsidRPr="558E65F7" w:rsidR="37701887">
          <w:rPr>
            <w:rStyle w:val="Hyperlink"/>
            <w:b w:val="0"/>
            <w:bCs w:val="0"/>
            <w:sz w:val="24"/>
            <w:szCs w:val="24"/>
          </w:rPr>
          <w:t>records disposal form</w:t>
        </w:r>
      </w:hyperlink>
      <w:r w:rsidRPr="558E65F7" w:rsidR="37701887">
        <w:rPr>
          <w:b w:val="0"/>
          <w:bCs w:val="0"/>
          <w:sz w:val="24"/>
          <w:szCs w:val="24"/>
        </w:rPr>
        <w:t xml:space="preserve"> will need to be completed. </w:t>
      </w:r>
      <w:r w:rsidRPr="558E65F7" w:rsidR="1F97F9F1">
        <w:rPr>
          <w:b w:val="0"/>
          <w:bCs w:val="0"/>
          <w:sz w:val="24"/>
          <w:szCs w:val="24"/>
        </w:rPr>
        <w:t xml:space="preserve">If the records </w:t>
      </w:r>
      <w:r w:rsidRPr="558E65F7" w:rsidR="1F97F9F1">
        <w:rPr>
          <w:b w:val="0"/>
          <w:bCs w:val="0"/>
          <w:sz w:val="24"/>
          <w:szCs w:val="24"/>
        </w:rPr>
        <w:t>contain</w:t>
      </w:r>
      <w:r w:rsidRPr="558E65F7" w:rsidR="1F97F9F1">
        <w:rPr>
          <w:b w:val="0"/>
          <w:bCs w:val="0"/>
          <w:sz w:val="24"/>
          <w:szCs w:val="24"/>
        </w:rPr>
        <w:t xml:space="preserve"> sensitive or personal information, they must be </w:t>
      </w:r>
      <w:r w:rsidRPr="558E65F7" w:rsidR="35F0E964">
        <w:rPr>
          <w:b w:val="0"/>
          <w:bCs w:val="0"/>
          <w:sz w:val="24"/>
          <w:szCs w:val="24"/>
        </w:rPr>
        <w:t>disposed of</w:t>
      </w:r>
      <w:r w:rsidRPr="558E65F7" w:rsidR="1F97F9F1">
        <w:rPr>
          <w:b w:val="0"/>
          <w:bCs w:val="0"/>
          <w:sz w:val="24"/>
          <w:szCs w:val="24"/>
        </w:rPr>
        <w:t xml:space="preserve"> as </w:t>
      </w:r>
      <w:r w:rsidRPr="558E65F7" w:rsidR="1F97F9F1">
        <w:rPr>
          <w:b w:val="0"/>
          <w:bCs w:val="0"/>
          <w:sz w:val="24"/>
          <w:szCs w:val="24"/>
        </w:rPr>
        <w:t>confiden</w:t>
      </w:r>
      <w:r w:rsidRPr="558E65F7" w:rsidR="1F97F9F1">
        <w:rPr>
          <w:b w:val="0"/>
          <w:bCs w:val="0"/>
          <w:sz w:val="24"/>
          <w:szCs w:val="24"/>
        </w:rPr>
        <w:t>tial waste.</w:t>
      </w:r>
      <w:r w:rsidRPr="558E65F7" w:rsidR="28BF5DE4">
        <w:rPr>
          <w:b w:val="0"/>
          <w:bCs w:val="0"/>
          <w:sz w:val="24"/>
          <w:szCs w:val="24"/>
        </w:rPr>
        <w:t xml:space="preserve"> Non-</w:t>
      </w:r>
      <w:r w:rsidRPr="558E65F7" w:rsidR="28BF5DE4">
        <w:rPr>
          <w:b w:val="0"/>
          <w:bCs w:val="0"/>
          <w:sz w:val="24"/>
          <w:szCs w:val="24"/>
        </w:rPr>
        <w:t>confiden</w:t>
      </w:r>
      <w:r w:rsidRPr="558E65F7" w:rsidR="28BF5DE4">
        <w:rPr>
          <w:b w:val="0"/>
          <w:bCs w:val="0"/>
          <w:sz w:val="24"/>
          <w:szCs w:val="24"/>
        </w:rPr>
        <w:t>tial paper records can be recycled.</w:t>
      </w:r>
      <w:r w:rsidRPr="558E65F7" w:rsidR="1F97F9F1">
        <w:rPr>
          <w:b w:val="0"/>
          <w:bCs w:val="0"/>
          <w:sz w:val="24"/>
          <w:szCs w:val="24"/>
        </w:rPr>
        <w:t xml:space="preserve"> </w:t>
      </w:r>
      <w:r w:rsidRPr="558E65F7" w:rsidR="1F97F9F1">
        <w:rPr>
          <w:b w:val="0"/>
          <w:bCs w:val="0"/>
          <w:sz w:val="24"/>
          <w:szCs w:val="24"/>
        </w:rPr>
        <w:t xml:space="preserve">Further guidance on the disposal of records and </w:t>
      </w:r>
      <w:r w:rsidRPr="558E65F7" w:rsidR="1F97F9F1">
        <w:rPr>
          <w:b w:val="0"/>
          <w:bCs w:val="0"/>
          <w:sz w:val="24"/>
          <w:szCs w:val="24"/>
        </w:rPr>
        <w:t>confiden</w:t>
      </w:r>
      <w:r w:rsidRPr="558E65F7" w:rsidR="1F97F9F1">
        <w:rPr>
          <w:b w:val="0"/>
          <w:bCs w:val="0"/>
          <w:sz w:val="24"/>
          <w:szCs w:val="24"/>
        </w:rPr>
        <w:t xml:space="preserve">tial waste can be found in the </w:t>
      </w:r>
      <w:hyperlink r:id="R10cb3d4bdeaa4e66">
        <w:r w:rsidRPr="558E65F7" w:rsidR="1F97F9F1">
          <w:rPr>
            <w:rStyle w:val="Hyperlink"/>
            <w:b w:val="0"/>
            <w:bCs w:val="0"/>
            <w:sz w:val="24"/>
            <w:szCs w:val="24"/>
          </w:rPr>
          <w:t>Confiden</w:t>
        </w:r>
        <w:r w:rsidRPr="558E65F7" w:rsidR="1F97F9F1">
          <w:rPr>
            <w:rStyle w:val="Hyperlink"/>
            <w:b w:val="0"/>
            <w:bCs w:val="0"/>
            <w:sz w:val="24"/>
            <w:szCs w:val="24"/>
          </w:rPr>
          <w:t>tial Waste Guidance Note</w:t>
        </w:r>
      </w:hyperlink>
      <w:r w:rsidRPr="558E65F7" w:rsidR="1F97F9F1">
        <w:rPr>
          <w:b w:val="0"/>
          <w:bCs w:val="0"/>
          <w:sz w:val="24"/>
          <w:szCs w:val="24"/>
        </w:rPr>
        <w:t>.</w:t>
      </w:r>
    </w:p>
    <w:p w:rsidR="7BD83D89" w:rsidP="558E65F7" w:rsidRDefault="7BD83D89" w14:paraId="5D1B9E21" w14:textId="056B23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7BD83D89">
        <w:rPr>
          <w:b w:val="0"/>
          <w:bCs w:val="0"/>
          <w:sz w:val="24"/>
          <w:szCs w:val="24"/>
        </w:rPr>
        <w:t xml:space="preserve">If you are unable to assess some of your records due to time constraints, just move them to your new office and assess them there. </w:t>
      </w:r>
      <w:r>
        <w:br/>
      </w:r>
      <w:r>
        <w:br/>
      </w:r>
      <w:r w:rsidRPr="558E65F7" w:rsidR="640CFFC0">
        <w:rPr>
          <w:b w:val="0"/>
          <w:bCs w:val="0"/>
          <w:sz w:val="24"/>
          <w:szCs w:val="24"/>
        </w:rPr>
        <w:t xml:space="preserve">Before you leave your office, you should do a final walk around to make sure </w:t>
      </w:r>
      <w:r w:rsidRPr="558E65F7" w:rsidR="36FC9DD6">
        <w:rPr>
          <w:b w:val="0"/>
          <w:bCs w:val="0"/>
          <w:sz w:val="24"/>
          <w:szCs w:val="24"/>
        </w:rPr>
        <w:t xml:space="preserve">that nothing is left behind. </w:t>
      </w:r>
      <w:r w:rsidRPr="558E65F7" w:rsidR="36FC9DD6">
        <w:rPr>
          <w:b w:val="0"/>
          <w:bCs w:val="0"/>
          <w:sz w:val="24"/>
          <w:szCs w:val="24"/>
          <w:u w:val="single"/>
        </w:rPr>
        <w:t xml:space="preserve">It is important that no records are left in your old office unless they have clearly been </w:t>
      </w:r>
      <w:r w:rsidRPr="558E65F7" w:rsidR="36FC9DD6">
        <w:rPr>
          <w:b w:val="0"/>
          <w:bCs w:val="0"/>
          <w:sz w:val="24"/>
          <w:szCs w:val="24"/>
          <w:u w:val="single"/>
        </w:rPr>
        <w:t>label</w:t>
      </w:r>
      <w:r w:rsidRPr="558E65F7" w:rsidR="36FC9DD6">
        <w:rPr>
          <w:b w:val="0"/>
          <w:bCs w:val="0"/>
          <w:sz w:val="24"/>
          <w:szCs w:val="24"/>
          <w:u w:val="single"/>
        </w:rPr>
        <w:t>led as waste</w:t>
      </w:r>
      <w:r w:rsidRPr="558E65F7" w:rsidR="6915FD41">
        <w:rPr>
          <w:b w:val="0"/>
          <w:bCs w:val="0"/>
          <w:sz w:val="24"/>
          <w:szCs w:val="24"/>
          <w:u w:val="single"/>
        </w:rPr>
        <w:t xml:space="preserve"> or with instructions for them to be moved to another location</w:t>
      </w:r>
      <w:r w:rsidRPr="558E65F7" w:rsidR="6915FD41">
        <w:rPr>
          <w:b w:val="0"/>
          <w:bCs w:val="0"/>
          <w:sz w:val="24"/>
          <w:szCs w:val="24"/>
        </w:rPr>
        <w:t>.</w:t>
      </w:r>
      <w:r w:rsidRPr="558E65F7" w:rsidR="1037B1D8">
        <w:rPr>
          <w:b w:val="0"/>
          <w:bCs w:val="0"/>
          <w:sz w:val="24"/>
          <w:szCs w:val="24"/>
        </w:rPr>
        <w:t xml:space="preserve"> </w:t>
      </w:r>
      <w:r w:rsidRPr="558E65F7" w:rsidR="47B51D0F">
        <w:rPr>
          <w:b w:val="0"/>
          <w:bCs w:val="0"/>
          <w:sz w:val="24"/>
          <w:szCs w:val="24"/>
        </w:rPr>
        <w:t>Please check in and around all the furniture in the office for hidden records. It may also be worth checking any storage areas that were previously used</w:t>
      </w:r>
      <w:r w:rsidRPr="558E65F7" w:rsidR="0E2B0963">
        <w:rPr>
          <w:b w:val="0"/>
          <w:bCs w:val="0"/>
          <w:sz w:val="24"/>
          <w:szCs w:val="24"/>
        </w:rPr>
        <w:t xml:space="preserve"> by your department or team</w:t>
      </w:r>
      <w:r w:rsidRPr="558E65F7" w:rsidR="47B51D0F">
        <w:rPr>
          <w:b w:val="0"/>
          <w:bCs w:val="0"/>
          <w:sz w:val="24"/>
          <w:szCs w:val="24"/>
        </w:rPr>
        <w:t xml:space="preserve"> to store records. </w:t>
      </w:r>
      <w:r w:rsidRPr="558E65F7" w:rsidR="6915FD41">
        <w:rPr>
          <w:b w:val="0"/>
          <w:bCs w:val="0"/>
          <w:sz w:val="24"/>
          <w:szCs w:val="24"/>
        </w:rPr>
        <w:t xml:space="preserve">It may not be possible to visit your old office, once you have moved. </w:t>
      </w:r>
    </w:p>
    <w:p w:rsidR="5DAADA49" w:rsidP="558E65F7" w:rsidRDefault="5DAADA49" w14:paraId="2AC0B258" w14:textId="736FB3D3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5DAADA49">
        <w:rPr>
          <w:b w:val="1"/>
          <w:bCs w:val="1"/>
          <w:sz w:val="32"/>
          <w:szCs w:val="32"/>
        </w:rPr>
        <w:t>Moving your records</w:t>
      </w:r>
      <w:r>
        <w:br/>
      </w:r>
      <w:r w:rsidRPr="558E65F7" w:rsidR="4B71A5EF">
        <w:rPr>
          <w:b w:val="0"/>
          <w:bCs w:val="0"/>
          <w:sz w:val="24"/>
          <w:szCs w:val="24"/>
        </w:rPr>
        <w:t xml:space="preserve">If Estates are moving your </w:t>
      </w:r>
      <w:r w:rsidRPr="558E65F7" w:rsidR="5CC596C4">
        <w:rPr>
          <w:b w:val="0"/>
          <w:bCs w:val="0"/>
          <w:sz w:val="24"/>
          <w:szCs w:val="24"/>
        </w:rPr>
        <w:t>records,</w:t>
      </w:r>
      <w:r w:rsidRPr="558E65F7" w:rsidR="4B71A5EF">
        <w:rPr>
          <w:b w:val="0"/>
          <w:bCs w:val="0"/>
          <w:sz w:val="24"/>
          <w:szCs w:val="24"/>
        </w:rPr>
        <w:t xml:space="preserve"> then it is important to</w:t>
      </w:r>
      <w:r w:rsidRPr="558E65F7" w:rsidR="647AE737">
        <w:rPr>
          <w:b w:val="0"/>
          <w:bCs w:val="0"/>
          <w:sz w:val="24"/>
          <w:szCs w:val="24"/>
        </w:rPr>
        <w:t xml:space="preserve"> provide </w:t>
      </w:r>
      <w:r w:rsidRPr="558E65F7" w:rsidR="536AA784">
        <w:rPr>
          <w:b w:val="0"/>
          <w:bCs w:val="0"/>
          <w:sz w:val="24"/>
          <w:szCs w:val="24"/>
        </w:rPr>
        <w:t>them</w:t>
      </w:r>
      <w:r w:rsidRPr="558E65F7" w:rsidR="647AE737">
        <w:rPr>
          <w:b w:val="0"/>
          <w:bCs w:val="0"/>
          <w:sz w:val="24"/>
          <w:szCs w:val="24"/>
        </w:rPr>
        <w:t xml:space="preserve"> with clear instructions about what needs to be moved and where it needs to go. </w:t>
      </w:r>
      <w:r w:rsidRPr="558E65F7" w:rsidR="095083FD">
        <w:rPr>
          <w:b w:val="0"/>
          <w:bCs w:val="0"/>
          <w:sz w:val="24"/>
          <w:szCs w:val="24"/>
        </w:rPr>
        <w:t xml:space="preserve">If you are concerned about the filing order of your records being lost, please let Estates know. </w:t>
      </w:r>
      <w:r w:rsidRPr="558E65F7" w:rsidR="647AE737">
        <w:rPr>
          <w:b w:val="0"/>
          <w:bCs w:val="0"/>
          <w:sz w:val="24"/>
          <w:szCs w:val="24"/>
        </w:rPr>
        <w:t xml:space="preserve">Alongside </w:t>
      </w:r>
      <w:r w:rsidRPr="558E65F7" w:rsidR="5F17BB8A">
        <w:rPr>
          <w:b w:val="0"/>
          <w:bCs w:val="0"/>
          <w:sz w:val="24"/>
          <w:szCs w:val="24"/>
        </w:rPr>
        <w:t xml:space="preserve">raising </w:t>
      </w:r>
      <w:r w:rsidRPr="558E65F7" w:rsidR="647AE737">
        <w:rPr>
          <w:b w:val="0"/>
          <w:bCs w:val="0"/>
          <w:sz w:val="24"/>
          <w:szCs w:val="24"/>
        </w:rPr>
        <w:t xml:space="preserve">a </w:t>
      </w:r>
      <w:hyperlink w:anchor="" r:id="Rd95da7b08b154dc4">
        <w:r w:rsidRPr="558E65F7" w:rsidR="585E94E2">
          <w:rPr>
            <w:rStyle w:val="Hyperlink"/>
            <w:b w:val="0"/>
            <w:bCs w:val="0"/>
            <w:sz w:val="24"/>
            <w:szCs w:val="24"/>
          </w:rPr>
          <w:t>m</w:t>
        </w:r>
        <w:r w:rsidRPr="558E65F7" w:rsidR="2448F887">
          <w:rPr>
            <w:rStyle w:val="Hyperlink"/>
            <w:b w:val="0"/>
            <w:bCs w:val="0"/>
            <w:sz w:val="24"/>
            <w:szCs w:val="24"/>
          </w:rPr>
          <w:t>a</w:t>
        </w:r>
        <w:r w:rsidRPr="558E65F7" w:rsidR="5C752888">
          <w:rPr>
            <w:rStyle w:val="Hyperlink"/>
            <w:b w:val="0"/>
            <w:bCs w:val="0"/>
            <w:sz w:val="24"/>
            <w:szCs w:val="24"/>
          </w:rPr>
          <w:t>i</w:t>
        </w:r>
        <w:r w:rsidRPr="558E65F7" w:rsidR="6FDB1432">
          <w:rPr>
            <w:rStyle w:val="Hyperlink"/>
            <w:b w:val="0"/>
            <w:bCs w:val="0"/>
            <w:sz w:val="24"/>
            <w:szCs w:val="24"/>
          </w:rPr>
          <w:t>ntenance ticket</w:t>
        </w:r>
      </w:hyperlink>
      <w:r w:rsidRPr="558E65F7" w:rsidR="35099A60">
        <w:rPr>
          <w:b w:val="0"/>
          <w:bCs w:val="0"/>
          <w:sz w:val="24"/>
          <w:szCs w:val="24"/>
        </w:rPr>
        <w:t xml:space="preserve"> via the Hwb</w:t>
      </w:r>
      <w:r w:rsidRPr="558E65F7" w:rsidR="647AE737">
        <w:rPr>
          <w:b w:val="0"/>
          <w:bCs w:val="0"/>
          <w:sz w:val="24"/>
          <w:szCs w:val="24"/>
        </w:rPr>
        <w:t xml:space="preserve"> to move the items it may be helpful to </w:t>
      </w:r>
      <w:r w:rsidRPr="558E65F7" w:rsidR="647AE737">
        <w:rPr>
          <w:b w:val="0"/>
          <w:bCs w:val="0"/>
          <w:sz w:val="24"/>
          <w:szCs w:val="24"/>
        </w:rPr>
        <w:t xml:space="preserve">print off instructions to leave in the office or to label the items directly (specifying if they need to be moved and, if so, where to). </w:t>
      </w:r>
      <w:r w:rsidRPr="558E65F7" w:rsidR="647AE737">
        <w:rPr>
          <w:b w:val="0"/>
          <w:bCs w:val="0"/>
          <w:sz w:val="24"/>
          <w:szCs w:val="24"/>
        </w:rPr>
        <w:t xml:space="preserve">You could even arrange your old office to make moving the records easier. For example, you could use one corner for different forms of waste, another corner for </w:t>
      </w:r>
      <w:r w:rsidRPr="558E65F7" w:rsidR="647AE737">
        <w:rPr>
          <w:b w:val="0"/>
          <w:bCs w:val="0"/>
          <w:sz w:val="24"/>
          <w:szCs w:val="24"/>
        </w:rPr>
        <w:t>what needs to be transferred to your new office and a third corner for material that needs to be transferred elsewhere (</w:t>
      </w:r>
      <w:r w:rsidRPr="558E65F7" w:rsidR="647AE737">
        <w:rPr>
          <w:b w:val="0"/>
          <w:bCs w:val="0"/>
          <w:sz w:val="24"/>
          <w:szCs w:val="24"/>
        </w:rPr>
        <w:t>i.e.</w:t>
      </w:r>
      <w:r w:rsidRPr="558E65F7" w:rsidR="647AE737">
        <w:rPr>
          <w:b w:val="0"/>
          <w:bCs w:val="0"/>
          <w:sz w:val="24"/>
          <w:szCs w:val="24"/>
        </w:rPr>
        <w:t xml:space="preserve"> to an archive or to </w:t>
      </w:r>
      <w:r w:rsidRPr="558E65F7" w:rsidR="5C7BB81D">
        <w:rPr>
          <w:b w:val="0"/>
          <w:bCs w:val="0"/>
          <w:sz w:val="24"/>
          <w:szCs w:val="24"/>
        </w:rPr>
        <w:t>a records store</w:t>
      </w:r>
      <w:r w:rsidRPr="558E65F7" w:rsidR="647AE737">
        <w:rPr>
          <w:b w:val="0"/>
          <w:bCs w:val="0"/>
          <w:sz w:val="24"/>
          <w:szCs w:val="24"/>
        </w:rPr>
        <w:t xml:space="preserve">). When raising a </w:t>
      </w:r>
      <w:r w:rsidRPr="558E65F7" w:rsidR="04F7F5D3">
        <w:rPr>
          <w:b w:val="0"/>
          <w:bCs w:val="0"/>
          <w:sz w:val="24"/>
          <w:szCs w:val="24"/>
        </w:rPr>
        <w:t>maintenance ticket,</w:t>
      </w:r>
      <w:r w:rsidRPr="558E65F7" w:rsidR="647AE737">
        <w:rPr>
          <w:b w:val="0"/>
          <w:bCs w:val="0"/>
          <w:sz w:val="24"/>
          <w:szCs w:val="24"/>
        </w:rPr>
        <w:t xml:space="preserve"> it is also helpful to provide photograph</w:t>
      </w:r>
      <w:r w:rsidRPr="558E65F7" w:rsidR="0D2DA364">
        <w:rPr>
          <w:b w:val="0"/>
          <w:bCs w:val="0"/>
          <w:sz w:val="24"/>
          <w:szCs w:val="24"/>
        </w:rPr>
        <w:t>s</w:t>
      </w:r>
      <w:r w:rsidRPr="558E65F7" w:rsidR="647AE737">
        <w:rPr>
          <w:b w:val="0"/>
          <w:bCs w:val="0"/>
          <w:sz w:val="24"/>
          <w:szCs w:val="24"/>
        </w:rPr>
        <w:t xml:space="preserve"> and give some idea of the amount of material that needs to be moved. </w:t>
      </w:r>
    </w:p>
    <w:p w:rsidR="647AE737" w:rsidP="558E65F7" w:rsidRDefault="647AE737" w14:paraId="26BC8B8A" w14:textId="73D899A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Pr="558E65F7" w:rsidR="647AE737">
        <w:rPr>
          <w:b w:val="0"/>
          <w:bCs w:val="0"/>
          <w:sz w:val="24"/>
          <w:szCs w:val="24"/>
        </w:rPr>
        <w:t xml:space="preserve">Once you have moved into your new office, you may be unable to access the records in your old office </w:t>
      </w:r>
      <w:r w:rsidRPr="558E65F7" w:rsidR="7AFC55D1">
        <w:rPr>
          <w:b w:val="0"/>
          <w:bCs w:val="0"/>
          <w:sz w:val="24"/>
          <w:szCs w:val="24"/>
        </w:rPr>
        <w:t>until they are</w:t>
      </w:r>
      <w:r w:rsidRPr="558E65F7" w:rsidR="647AE737">
        <w:rPr>
          <w:b w:val="0"/>
          <w:bCs w:val="0"/>
          <w:sz w:val="24"/>
          <w:szCs w:val="24"/>
        </w:rPr>
        <w:t xml:space="preserve"> moved. It is worth considering if this is likely to be a problem and taking </w:t>
      </w:r>
      <w:r w:rsidRPr="558E65F7" w:rsidR="28AB8C04">
        <w:rPr>
          <w:b w:val="0"/>
          <w:bCs w:val="0"/>
          <w:sz w:val="24"/>
          <w:szCs w:val="24"/>
        </w:rPr>
        <w:t xml:space="preserve">steps </w:t>
      </w:r>
      <w:r w:rsidRPr="558E65F7" w:rsidR="647AE737">
        <w:rPr>
          <w:b w:val="0"/>
          <w:bCs w:val="0"/>
          <w:sz w:val="24"/>
          <w:szCs w:val="24"/>
        </w:rPr>
        <w:t xml:space="preserve">to manage </w:t>
      </w:r>
      <w:r w:rsidRPr="558E65F7" w:rsidR="327D7391">
        <w:rPr>
          <w:b w:val="0"/>
          <w:bCs w:val="0"/>
          <w:sz w:val="24"/>
          <w:szCs w:val="24"/>
        </w:rPr>
        <w:t>any issues this may cause</w:t>
      </w:r>
      <w:r w:rsidRPr="558E65F7" w:rsidR="43546862">
        <w:rPr>
          <w:b w:val="0"/>
          <w:bCs w:val="0"/>
          <w:sz w:val="24"/>
          <w:szCs w:val="24"/>
        </w:rPr>
        <w:t>. For example, you could</w:t>
      </w:r>
      <w:r w:rsidRPr="558E65F7" w:rsidR="647AE737">
        <w:rPr>
          <w:b w:val="0"/>
          <w:bCs w:val="0"/>
          <w:sz w:val="24"/>
          <w:szCs w:val="24"/>
        </w:rPr>
        <w:t xml:space="preserve"> complet</w:t>
      </w:r>
      <w:r w:rsidRPr="558E65F7" w:rsidR="3A542636">
        <w:rPr>
          <w:b w:val="0"/>
          <w:bCs w:val="0"/>
          <w:sz w:val="24"/>
          <w:szCs w:val="24"/>
        </w:rPr>
        <w:t>e</w:t>
      </w:r>
      <w:r w:rsidRPr="558E65F7" w:rsidR="647AE737">
        <w:rPr>
          <w:b w:val="0"/>
          <w:bCs w:val="0"/>
          <w:sz w:val="24"/>
          <w:szCs w:val="24"/>
        </w:rPr>
        <w:t xml:space="preserve"> certain tasks before the move, </w:t>
      </w:r>
      <w:r w:rsidRPr="558E65F7" w:rsidR="1FBBA160">
        <w:rPr>
          <w:b w:val="0"/>
          <w:bCs w:val="0"/>
          <w:sz w:val="24"/>
          <w:szCs w:val="24"/>
        </w:rPr>
        <w:t xml:space="preserve">bring </w:t>
      </w:r>
      <w:r w:rsidRPr="558E65F7" w:rsidR="2268787B">
        <w:rPr>
          <w:b w:val="0"/>
          <w:bCs w:val="0"/>
          <w:sz w:val="24"/>
          <w:szCs w:val="24"/>
        </w:rPr>
        <w:t xml:space="preserve">specific </w:t>
      </w:r>
      <w:r w:rsidRPr="558E65F7" w:rsidR="647AE737">
        <w:rPr>
          <w:b w:val="0"/>
          <w:bCs w:val="0"/>
          <w:sz w:val="24"/>
          <w:szCs w:val="24"/>
        </w:rPr>
        <w:t xml:space="preserve">records </w:t>
      </w:r>
      <w:r w:rsidRPr="558E65F7" w:rsidR="0DCC4FBF">
        <w:rPr>
          <w:b w:val="0"/>
          <w:bCs w:val="0"/>
          <w:sz w:val="24"/>
          <w:szCs w:val="24"/>
        </w:rPr>
        <w:t>w</w:t>
      </w:r>
      <w:r w:rsidRPr="558E65F7" w:rsidR="0B02B6EC">
        <w:rPr>
          <w:b w:val="0"/>
          <w:bCs w:val="0"/>
          <w:sz w:val="24"/>
          <w:szCs w:val="24"/>
        </w:rPr>
        <w:t>ith you when i</w:t>
      </w:r>
      <w:r w:rsidRPr="558E65F7" w:rsidR="0DCC4FBF">
        <w:rPr>
          <w:b w:val="0"/>
          <w:bCs w:val="0"/>
          <w:sz w:val="24"/>
          <w:szCs w:val="24"/>
        </w:rPr>
        <w:t>nitially mov</w:t>
      </w:r>
      <w:r w:rsidRPr="558E65F7" w:rsidR="7324FF1B">
        <w:rPr>
          <w:b w:val="0"/>
          <w:bCs w:val="0"/>
          <w:sz w:val="24"/>
          <w:szCs w:val="24"/>
        </w:rPr>
        <w:t>ing</w:t>
      </w:r>
      <w:r w:rsidRPr="558E65F7" w:rsidR="0DCC4FBF">
        <w:rPr>
          <w:b w:val="0"/>
          <w:bCs w:val="0"/>
          <w:sz w:val="24"/>
          <w:szCs w:val="24"/>
        </w:rPr>
        <w:t xml:space="preserve"> into the new office or</w:t>
      </w:r>
      <w:r w:rsidRPr="558E65F7" w:rsidR="1ADAF7CB">
        <w:rPr>
          <w:b w:val="0"/>
          <w:bCs w:val="0"/>
          <w:sz w:val="24"/>
          <w:szCs w:val="24"/>
        </w:rPr>
        <w:t xml:space="preserve"> ask Estates to </w:t>
      </w:r>
      <w:r w:rsidRPr="558E65F7" w:rsidR="1ADAF7CB">
        <w:rPr>
          <w:b w:val="0"/>
          <w:bCs w:val="0"/>
          <w:sz w:val="24"/>
          <w:szCs w:val="24"/>
        </w:rPr>
        <w:t>prioritise</w:t>
      </w:r>
      <w:r w:rsidRPr="558E65F7" w:rsidR="1ADAF7CB">
        <w:rPr>
          <w:b w:val="0"/>
          <w:bCs w:val="0"/>
          <w:sz w:val="24"/>
          <w:szCs w:val="24"/>
        </w:rPr>
        <w:t xml:space="preserve"> the move</w:t>
      </w:r>
      <w:r w:rsidRPr="558E65F7" w:rsidR="5441EDCC">
        <w:rPr>
          <w:b w:val="0"/>
          <w:bCs w:val="0"/>
          <w:sz w:val="24"/>
          <w:szCs w:val="24"/>
        </w:rPr>
        <w:t>.</w:t>
      </w:r>
    </w:p>
    <w:p w:rsidR="5DAADA49" w:rsidP="558E65F7" w:rsidRDefault="5DAADA49" w14:paraId="25A11C20" w14:textId="4499F2B4">
      <w:pPr>
        <w:pStyle w:val="Normal"/>
        <w:rPr>
          <w:b w:val="0"/>
          <w:bCs w:val="0"/>
          <w:sz w:val="24"/>
          <w:szCs w:val="24"/>
        </w:rPr>
      </w:pPr>
      <w:r w:rsidRPr="558E65F7" w:rsidR="5DAADA49">
        <w:rPr>
          <w:b w:val="1"/>
          <w:bCs w:val="1"/>
          <w:sz w:val="32"/>
          <w:szCs w:val="32"/>
        </w:rPr>
        <w:t>Managing your records after the move</w:t>
      </w:r>
      <w:r>
        <w:br/>
      </w:r>
      <w:r w:rsidRPr="558E65F7" w:rsidR="5BDEA444">
        <w:rPr>
          <w:b w:val="0"/>
          <w:bCs w:val="0"/>
          <w:sz w:val="24"/>
          <w:szCs w:val="24"/>
        </w:rPr>
        <w:t>If you created an inventory of records</w:t>
      </w:r>
      <w:r w:rsidRPr="558E65F7" w:rsidR="779E99FD">
        <w:rPr>
          <w:b w:val="0"/>
          <w:bCs w:val="0"/>
          <w:sz w:val="24"/>
          <w:szCs w:val="24"/>
        </w:rPr>
        <w:t xml:space="preserve"> prior to your move, this could be used as a checklist to ensure that all of the records have arrived at your ne</w:t>
      </w:r>
      <w:r w:rsidRPr="558E65F7" w:rsidR="076DAC42">
        <w:rPr>
          <w:b w:val="0"/>
          <w:bCs w:val="0"/>
          <w:sz w:val="24"/>
          <w:szCs w:val="24"/>
        </w:rPr>
        <w:t xml:space="preserve">w office. </w:t>
      </w:r>
      <w:r w:rsidRPr="558E65F7" w:rsidR="48B77293">
        <w:rPr>
          <w:b w:val="0"/>
          <w:bCs w:val="0"/>
          <w:sz w:val="24"/>
          <w:szCs w:val="24"/>
        </w:rPr>
        <w:t xml:space="preserve">If you have any concerns that records have been left behind, please contact Estates </w:t>
      </w:r>
      <w:r w:rsidRPr="558E65F7" w:rsidR="18DF8340">
        <w:rPr>
          <w:b w:val="0"/>
          <w:bCs w:val="0"/>
          <w:sz w:val="24"/>
          <w:szCs w:val="24"/>
        </w:rPr>
        <w:t>as soon as possibl</w:t>
      </w:r>
      <w:r w:rsidRPr="558E65F7" w:rsidR="2630BF82">
        <w:rPr>
          <w:b w:val="0"/>
          <w:bCs w:val="0"/>
          <w:sz w:val="24"/>
          <w:szCs w:val="24"/>
        </w:rPr>
        <w:t>e</w:t>
      </w:r>
      <w:r w:rsidRPr="558E65F7" w:rsidR="69E766C3">
        <w:rPr>
          <w:b w:val="0"/>
          <w:bCs w:val="0"/>
          <w:sz w:val="24"/>
          <w:szCs w:val="24"/>
        </w:rPr>
        <w:t xml:space="preserve">. </w:t>
      </w:r>
    </w:p>
    <w:p w:rsidR="332CF695" w:rsidP="558E65F7" w:rsidRDefault="332CF695" w14:paraId="5A85A067" w14:textId="6D30E38B">
      <w:pPr>
        <w:pStyle w:val="Normal"/>
        <w:rPr>
          <w:rFonts w:ascii="Aptos" w:hAnsi="Aptos" w:eastAsia="Aptos" w:cs="Aptos"/>
          <w:strike w:val="0"/>
          <w:dstrike w:val="0"/>
          <w:noProof w:val="0"/>
          <w:color w:val="467886"/>
          <w:sz w:val="24"/>
          <w:szCs w:val="24"/>
          <w:u w:val="single"/>
          <w:lang w:val="en-US"/>
        </w:rPr>
      </w:pPr>
      <w:r w:rsidRPr="558E65F7" w:rsidR="332CF695">
        <w:rPr>
          <w:b w:val="0"/>
          <w:bCs w:val="0"/>
          <w:sz w:val="24"/>
          <w:szCs w:val="24"/>
        </w:rPr>
        <w:t xml:space="preserve">If any personal data is accidentally lost </w:t>
      </w:r>
      <w:r w:rsidRPr="558E65F7" w:rsidR="022D1F2B">
        <w:rPr>
          <w:b w:val="0"/>
          <w:bCs w:val="0"/>
          <w:sz w:val="24"/>
          <w:szCs w:val="24"/>
        </w:rPr>
        <w:t xml:space="preserve">or destroyed during the move it may </w:t>
      </w:r>
      <w:r w:rsidRPr="558E65F7" w:rsidR="022D1F2B">
        <w:rPr>
          <w:b w:val="0"/>
          <w:bCs w:val="0"/>
          <w:sz w:val="24"/>
          <w:szCs w:val="24"/>
        </w:rPr>
        <w:t>constitute</w:t>
      </w:r>
      <w:r w:rsidRPr="558E65F7" w:rsidR="022D1F2B">
        <w:rPr>
          <w:b w:val="0"/>
          <w:bCs w:val="0"/>
          <w:sz w:val="24"/>
          <w:szCs w:val="24"/>
        </w:rPr>
        <w:t xml:space="preserve"> a personal data breach</w:t>
      </w:r>
      <w:r w:rsidRPr="558E65F7" w:rsidR="1376D364">
        <w:rPr>
          <w:b w:val="0"/>
          <w:bCs w:val="0"/>
          <w:sz w:val="24"/>
          <w:szCs w:val="24"/>
        </w:rPr>
        <w:t>.</w:t>
      </w:r>
      <w:r w:rsidRPr="558E65F7" w:rsidR="022D1F2B">
        <w:rPr>
          <w:b w:val="0"/>
          <w:bCs w:val="0"/>
          <w:sz w:val="24"/>
          <w:szCs w:val="24"/>
        </w:rPr>
        <w:t xml:space="preserve"> </w:t>
      </w:r>
      <w:r w:rsidRPr="558E65F7" w:rsidR="544DC745">
        <w:rPr>
          <w:b w:val="0"/>
          <w:bCs w:val="0"/>
          <w:sz w:val="24"/>
          <w:szCs w:val="24"/>
        </w:rPr>
        <w:t>This</w:t>
      </w:r>
      <w:r w:rsidRPr="558E65F7" w:rsidR="022D1F2B">
        <w:rPr>
          <w:b w:val="0"/>
          <w:bCs w:val="0"/>
          <w:sz w:val="24"/>
          <w:szCs w:val="24"/>
        </w:rPr>
        <w:t xml:space="preserve"> will need to be reported to the Data Protection Officer</w:t>
      </w:r>
      <w:r w:rsidRPr="558E65F7" w:rsidR="22901C90">
        <w:rPr>
          <w:b w:val="0"/>
          <w:bCs w:val="0"/>
          <w:sz w:val="24"/>
          <w:szCs w:val="24"/>
        </w:rPr>
        <w:t xml:space="preserve"> who can be contacted at </w:t>
      </w:r>
      <w:hyperlink r:id="R43a91132f9bc4c51">
        <w:r w:rsidRPr="558E65F7" w:rsidR="20D3DCDD">
          <w:rPr>
            <w:rStyle w:val="Hyperlink"/>
            <w:rFonts w:ascii="Aptos" w:hAnsi="Aptos" w:eastAsia="Aptos" w:cs="Aptos"/>
            <w:strike w:val="0"/>
            <w:dstrike w:val="0"/>
            <w:noProof w:val="0"/>
            <w:sz w:val="24"/>
            <w:szCs w:val="24"/>
            <w:lang w:val="en-US"/>
          </w:rPr>
          <w:t>foi@uwtsd.ac.uk</w:t>
        </w:r>
      </w:hyperlink>
      <w:r w:rsidRPr="558E65F7" w:rsidR="7CDA189F">
        <w:rPr>
          <w:b w:val="0"/>
          <w:bCs w:val="0"/>
          <w:sz w:val="24"/>
          <w:szCs w:val="24"/>
        </w:rPr>
        <w:t>.</w:t>
      </w:r>
    </w:p>
    <w:p w:rsidR="0DE7E7A7" w:rsidP="558E65F7" w:rsidRDefault="0DE7E7A7" w14:paraId="3F92750C" w14:textId="508A17EB">
      <w:pPr>
        <w:pStyle w:val="Normal"/>
        <w:rPr>
          <w:b w:val="0"/>
          <w:bCs w:val="0"/>
          <w:sz w:val="24"/>
          <w:szCs w:val="24"/>
        </w:rPr>
      </w:pPr>
      <w:r w:rsidRPr="558E65F7" w:rsidR="0DE7E7A7">
        <w:rPr>
          <w:b w:val="0"/>
          <w:bCs w:val="0"/>
          <w:sz w:val="24"/>
          <w:szCs w:val="24"/>
        </w:rPr>
        <w:t>Once you have arranged your records logically and ensured they are securely stored, you should continue to assess any</w:t>
      </w:r>
      <w:r w:rsidRPr="558E65F7" w:rsidR="2C067054">
        <w:rPr>
          <w:b w:val="0"/>
          <w:bCs w:val="0"/>
          <w:sz w:val="24"/>
          <w:szCs w:val="24"/>
        </w:rPr>
        <w:t xml:space="preserve"> outstanding</w:t>
      </w:r>
      <w:r w:rsidRPr="558E65F7" w:rsidR="0DE7E7A7">
        <w:rPr>
          <w:b w:val="0"/>
          <w:bCs w:val="0"/>
          <w:sz w:val="24"/>
          <w:szCs w:val="24"/>
        </w:rPr>
        <w:t xml:space="preserve"> records</w:t>
      </w:r>
      <w:r w:rsidRPr="558E65F7" w:rsidR="0DE7E7A7">
        <w:rPr>
          <w:b w:val="0"/>
          <w:bCs w:val="0"/>
          <w:sz w:val="24"/>
          <w:szCs w:val="24"/>
        </w:rPr>
        <w:t>.</w:t>
      </w:r>
    </w:p>
    <w:p w:rsidR="0DE7E7A7" w:rsidP="558E65F7" w:rsidRDefault="0DE7E7A7" w14:paraId="3EDD0B85" w14:textId="1E4E6CA6">
      <w:pPr>
        <w:pStyle w:val="Normal"/>
        <w:rPr>
          <w:b w:val="0"/>
          <w:bCs w:val="0"/>
          <w:sz w:val="24"/>
          <w:szCs w:val="24"/>
        </w:rPr>
      </w:pPr>
      <w:r w:rsidRPr="558E65F7" w:rsidR="0DE7E7A7">
        <w:rPr>
          <w:b w:val="0"/>
          <w:bCs w:val="0"/>
          <w:sz w:val="24"/>
          <w:szCs w:val="24"/>
        </w:rPr>
        <w:t xml:space="preserve">It is important that you </w:t>
      </w:r>
      <w:r w:rsidRPr="558E65F7" w:rsidR="47B8A741">
        <w:rPr>
          <w:b w:val="0"/>
          <w:bCs w:val="0"/>
          <w:sz w:val="24"/>
          <w:szCs w:val="24"/>
        </w:rPr>
        <w:t>inform</w:t>
      </w:r>
      <w:r w:rsidRPr="558E65F7" w:rsidR="0DE7E7A7">
        <w:rPr>
          <w:b w:val="0"/>
          <w:bCs w:val="0"/>
          <w:sz w:val="24"/>
          <w:szCs w:val="24"/>
        </w:rPr>
        <w:t xml:space="preserve"> any relevant </w:t>
      </w:r>
      <w:r w:rsidRPr="558E65F7" w:rsidR="0DE7E7A7">
        <w:rPr>
          <w:b w:val="0"/>
          <w:bCs w:val="0"/>
          <w:sz w:val="24"/>
          <w:szCs w:val="24"/>
        </w:rPr>
        <w:t>department</w:t>
      </w:r>
      <w:r w:rsidRPr="558E65F7" w:rsidR="0DE7E7A7">
        <w:rPr>
          <w:b w:val="0"/>
          <w:bCs w:val="0"/>
          <w:sz w:val="24"/>
          <w:szCs w:val="24"/>
        </w:rPr>
        <w:t xml:space="preserve">s, teams, </w:t>
      </w:r>
      <w:r w:rsidRPr="558E65F7" w:rsidR="0DE7E7A7">
        <w:rPr>
          <w:b w:val="0"/>
          <w:bCs w:val="0"/>
          <w:sz w:val="24"/>
          <w:szCs w:val="24"/>
        </w:rPr>
        <w:t>individuals</w:t>
      </w:r>
      <w:r w:rsidRPr="558E65F7" w:rsidR="0DE7E7A7">
        <w:rPr>
          <w:b w:val="0"/>
          <w:bCs w:val="0"/>
          <w:sz w:val="24"/>
          <w:szCs w:val="24"/>
        </w:rPr>
        <w:t xml:space="preserve"> or external bodies </w:t>
      </w:r>
      <w:r w:rsidRPr="558E65F7" w:rsidR="07B7D089">
        <w:rPr>
          <w:b w:val="0"/>
          <w:bCs w:val="0"/>
          <w:sz w:val="24"/>
          <w:szCs w:val="24"/>
        </w:rPr>
        <w:t xml:space="preserve">that you have moved office and of your new address so that no documents are sent to your old office. </w:t>
      </w:r>
    </w:p>
    <w:p w:rsidR="019812CA" w:rsidP="0FDD9475" w:rsidRDefault="019812CA" w14:paraId="7EB17F4E" w14:textId="09D79AF5">
      <w:pPr>
        <w:pStyle w:val="Normal"/>
        <w:rPr>
          <w:b w:val="0"/>
          <w:bCs w:val="0"/>
          <w:sz w:val="24"/>
          <w:szCs w:val="24"/>
        </w:rPr>
      </w:pPr>
      <w:r w:rsidRPr="0FDD9475" w:rsidR="019812CA">
        <w:rPr>
          <w:b w:val="1"/>
          <w:bCs w:val="1"/>
          <w:sz w:val="32"/>
          <w:szCs w:val="32"/>
        </w:rPr>
        <w:t>Contact details</w:t>
      </w:r>
      <w:r>
        <w:br/>
      </w:r>
      <w:r w:rsidRPr="0FDD9475" w:rsidR="2A820EBC">
        <w:rPr>
          <w:b w:val="0"/>
          <w:bCs w:val="0"/>
          <w:sz w:val="24"/>
          <w:szCs w:val="24"/>
        </w:rPr>
        <w:t xml:space="preserve">Please direct any questions about recordkeeping and the retention of records to </w:t>
      </w:r>
      <w:hyperlink r:id="R1bd51e0b9a004791">
        <w:r w:rsidRPr="0FDD9475" w:rsidR="2A820EBC">
          <w:rPr>
            <w:rStyle w:val="Hyperlink"/>
            <w:b w:val="0"/>
            <w:bCs w:val="0"/>
            <w:sz w:val="24"/>
            <w:szCs w:val="24"/>
          </w:rPr>
          <w:t>records@uwtsd.ac.uk</w:t>
        </w:r>
      </w:hyperlink>
      <w:r w:rsidRPr="0FDD9475" w:rsidR="2A820EBC">
        <w:rPr>
          <w:b w:val="0"/>
          <w:bCs w:val="0"/>
          <w:sz w:val="24"/>
          <w:szCs w:val="24"/>
        </w:rPr>
        <w:t xml:space="preserve">. </w:t>
      </w:r>
      <w:r w:rsidRPr="0FDD9475" w:rsidR="49FCD773">
        <w:rPr>
          <w:b w:val="0"/>
          <w:bCs w:val="0"/>
          <w:sz w:val="24"/>
          <w:szCs w:val="24"/>
        </w:rPr>
        <w:t xml:space="preserve">Estates can be contacted at </w:t>
      </w:r>
      <w:hyperlink r:id="Rbb56fbe0b45b495b">
        <w:r w:rsidRPr="0FDD9475" w:rsidR="49FCD773">
          <w:rPr>
            <w:rStyle w:val="Hyperlink"/>
            <w:b w:val="0"/>
            <w:bCs w:val="0"/>
            <w:sz w:val="24"/>
            <w:szCs w:val="24"/>
          </w:rPr>
          <w:t>operations@uwtsd.ac.uk</w:t>
        </w:r>
      </w:hyperlink>
      <w:r w:rsidRPr="0FDD9475" w:rsidR="2A659615">
        <w:rPr>
          <w:b w:val="0"/>
          <w:bCs w:val="0"/>
          <w:sz w:val="24"/>
          <w:szCs w:val="24"/>
        </w:rPr>
        <w:t xml:space="preserve">. For advice </w:t>
      </w:r>
      <w:r w:rsidRPr="0FDD9475" w:rsidR="2A659615">
        <w:rPr>
          <w:b w:val="0"/>
          <w:bCs w:val="0"/>
          <w:sz w:val="24"/>
          <w:szCs w:val="24"/>
        </w:rPr>
        <w:t>regarding</w:t>
      </w:r>
      <w:r w:rsidRPr="0FDD9475" w:rsidR="2A659615">
        <w:rPr>
          <w:b w:val="0"/>
          <w:bCs w:val="0"/>
          <w:sz w:val="24"/>
          <w:szCs w:val="24"/>
        </w:rPr>
        <w:t xml:space="preserve"> Data Protection please contact </w:t>
      </w:r>
      <w:hyperlink r:id="Rc43661d6e8a74ada">
        <w:r w:rsidRPr="0FDD9475" w:rsidR="41EC05B8">
          <w:rPr>
            <w:rStyle w:val="Hyperlink"/>
            <w:b w:val="0"/>
            <w:bCs w:val="0"/>
            <w:sz w:val="24"/>
            <w:szCs w:val="24"/>
          </w:rPr>
          <w:t>foi@uwtsd.ac.uk</w:t>
        </w:r>
      </w:hyperlink>
      <w:r w:rsidRPr="0FDD9475" w:rsidR="41EC05B8">
        <w:rPr>
          <w:b w:val="0"/>
          <w:bCs w:val="0"/>
          <w:sz w:val="24"/>
          <w:szCs w:val="24"/>
        </w:rPr>
        <w:t xml:space="preserve">. </w:t>
      </w:r>
    </w:p>
    <w:p w:rsidR="5537BFF7" w:rsidP="0FDD9475" w:rsidRDefault="5537BFF7" w14:paraId="201F9BD6" w14:textId="617D0F87">
      <w:pPr>
        <w:pStyle w:val="Normal"/>
        <w:rPr>
          <w:b w:val="0"/>
          <w:bCs w:val="0"/>
          <w:sz w:val="24"/>
          <w:szCs w:val="24"/>
        </w:rPr>
      </w:pPr>
      <w:r w:rsidRPr="0FDD9475" w:rsidR="5537BFF7">
        <w:rPr>
          <w:b w:val="0"/>
          <w:bCs w:val="0"/>
          <w:sz w:val="24"/>
          <w:szCs w:val="24"/>
        </w:rPr>
        <w:t xml:space="preserve">If you come across any library books, please </w:t>
      </w:r>
      <w:r w:rsidRPr="0FDD9475" w:rsidR="5537BFF7">
        <w:rPr>
          <w:b w:val="0"/>
          <w:bCs w:val="0"/>
          <w:sz w:val="24"/>
          <w:szCs w:val="24"/>
        </w:rPr>
        <w:t>return them</w:t>
      </w:r>
      <w:r w:rsidRPr="0FDD9475" w:rsidR="5537BFF7">
        <w:rPr>
          <w:b w:val="0"/>
          <w:bCs w:val="0"/>
          <w:sz w:val="24"/>
          <w:szCs w:val="24"/>
        </w:rPr>
        <w:t xml:space="preserve"> to your campus library.  If you find any other books or post-graduate dissertations which may be of interest to Library &amp; Learning Resources, please contact them at </w:t>
      </w:r>
      <w:hyperlink r:id="R96000165635d47a2">
        <w:r w:rsidRPr="0FDD9475" w:rsidR="5537BFF7">
          <w:rPr>
            <w:rStyle w:val="Hyperlink"/>
            <w:b w:val="0"/>
            <w:bCs w:val="0"/>
            <w:sz w:val="24"/>
            <w:szCs w:val="24"/>
          </w:rPr>
          <w:t>library@uwtsd.ac.uk</w:t>
        </w:r>
      </w:hyperlink>
      <w:r w:rsidRPr="0FDD9475" w:rsidR="5537BFF7">
        <w:rPr>
          <w:b w:val="0"/>
          <w:bCs w:val="0"/>
          <w:sz w:val="24"/>
          <w:szCs w:val="24"/>
        </w:rPr>
        <w:t xml:space="preserve"> before sending anything to campus libraries.  Material will be accepted </w:t>
      </w:r>
      <w:r w:rsidRPr="0FDD9475" w:rsidR="5537BFF7">
        <w:rPr>
          <w:b w:val="0"/>
          <w:bCs w:val="0"/>
          <w:sz w:val="24"/>
          <w:szCs w:val="24"/>
        </w:rPr>
        <w:t>in accordance with</w:t>
      </w:r>
      <w:r w:rsidRPr="0FDD9475" w:rsidR="5537BFF7">
        <w:rPr>
          <w:b w:val="0"/>
          <w:bCs w:val="0"/>
          <w:sz w:val="24"/>
          <w:szCs w:val="24"/>
        </w:rPr>
        <w:t xml:space="preserve"> the </w:t>
      </w:r>
      <w:hyperlink r:id="R6b29b3afd9a54af5">
        <w:r w:rsidRPr="0FDD9475" w:rsidR="5537BFF7">
          <w:rPr>
            <w:rStyle w:val="Hyperlink"/>
            <w:b w:val="0"/>
            <w:bCs w:val="0"/>
            <w:sz w:val="24"/>
            <w:szCs w:val="24"/>
          </w:rPr>
          <w:t>Donations Policy</w:t>
        </w:r>
      </w:hyperlink>
      <w:r w:rsidRPr="0FDD9475" w:rsidR="5537BFF7">
        <w:rPr>
          <w:b w:val="0"/>
          <w:bCs w:val="0"/>
          <w:sz w:val="24"/>
          <w:szCs w:val="24"/>
        </w:rPr>
        <w:t>; please note that outdated books, or material in poor condition cannot be added to Library collections.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d81d5acd4e4378"/>
      <w:footerReference w:type="default" r:id="Rb861ce4a45e2413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E65F7" w:rsidTr="558E65F7" w14:paraId="4947BD42">
      <w:trPr>
        <w:trHeight w:val="300"/>
      </w:trPr>
      <w:tc>
        <w:tcPr>
          <w:tcW w:w="3120" w:type="dxa"/>
          <w:tcMar/>
        </w:tcPr>
        <w:p w:rsidR="558E65F7" w:rsidP="558E65F7" w:rsidRDefault="558E65F7" w14:paraId="14933673" w14:textId="3D9042C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8E65F7" w:rsidP="558E65F7" w:rsidRDefault="558E65F7" w14:paraId="67E59433" w14:textId="708F25A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8E65F7" w:rsidP="558E65F7" w:rsidRDefault="558E65F7" w14:paraId="301C55A4" w14:textId="3FDE0B3D">
          <w:pPr>
            <w:pStyle w:val="Header"/>
            <w:bidi w:val="0"/>
            <w:ind w:right="-115"/>
            <w:jc w:val="right"/>
          </w:pPr>
        </w:p>
      </w:tc>
    </w:tr>
  </w:tbl>
  <w:p w:rsidR="558E65F7" w:rsidP="558E65F7" w:rsidRDefault="558E65F7" w14:paraId="6EBE9C61" w14:textId="0862A60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E65F7" w:rsidTr="558E65F7" w14:paraId="4A1618E3">
      <w:trPr>
        <w:trHeight w:val="300"/>
      </w:trPr>
      <w:tc>
        <w:tcPr>
          <w:tcW w:w="3120" w:type="dxa"/>
          <w:tcMar/>
        </w:tcPr>
        <w:p w:rsidR="558E65F7" w:rsidP="558E65F7" w:rsidRDefault="558E65F7" w14:paraId="01095808" w14:textId="2AAB26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8E65F7" w:rsidP="558E65F7" w:rsidRDefault="558E65F7" w14:paraId="014C096D" w14:textId="385F71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8E65F7" w:rsidP="558E65F7" w:rsidRDefault="558E65F7" w14:paraId="6887000B" w14:textId="1C0D4943">
          <w:pPr>
            <w:pStyle w:val="Header"/>
            <w:bidi w:val="0"/>
            <w:ind w:right="-115"/>
            <w:jc w:val="right"/>
          </w:pPr>
        </w:p>
      </w:tc>
    </w:tr>
  </w:tbl>
  <w:p w:rsidR="558E65F7" w:rsidP="558E65F7" w:rsidRDefault="558E65F7" w14:paraId="415325BF" w14:textId="0CEA02A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q5GYD7Q2" int2:invalidationBookmarkName="" int2:hashCode="gynu/b2dBBtVr9" int2:id="ZLvrApiP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1C243"/>
    <w:rsid w:val="0008C551"/>
    <w:rsid w:val="0083B733"/>
    <w:rsid w:val="00B27988"/>
    <w:rsid w:val="00E0FAC1"/>
    <w:rsid w:val="013D676E"/>
    <w:rsid w:val="017AB55D"/>
    <w:rsid w:val="019812CA"/>
    <w:rsid w:val="01F1DB66"/>
    <w:rsid w:val="01FDA7BE"/>
    <w:rsid w:val="022D1F2B"/>
    <w:rsid w:val="025588F6"/>
    <w:rsid w:val="02609678"/>
    <w:rsid w:val="026C207F"/>
    <w:rsid w:val="03A0D79D"/>
    <w:rsid w:val="03F54A94"/>
    <w:rsid w:val="03F968F3"/>
    <w:rsid w:val="043F4ED3"/>
    <w:rsid w:val="045B6280"/>
    <w:rsid w:val="04DEF269"/>
    <w:rsid w:val="04F7F5D3"/>
    <w:rsid w:val="04FF8EAF"/>
    <w:rsid w:val="0538C09B"/>
    <w:rsid w:val="05813E3F"/>
    <w:rsid w:val="059943E0"/>
    <w:rsid w:val="05D7A585"/>
    <w:rsid w:val="05E706A0"/>
    <w:rsid w:val="0618A081"/>
    <w:rsid w:val="0632EC54"/>
    <w:rsid w:val="0633B290"/>
    <w:rsid w:val="06606C4B"/>
    <w:rsid w:val="06BA719F"/>
    <w:rsid w:val="06F65A71"/>
    <w:rsid w:val="06F811F0"/>
    <w:rsid w:val="07165A4E"/>
    <w:rsid w:val="076DAC42"/>
    <w:rsid w:val="07B7D089"/>
    <w:rsid w:val="07BABECD"/>
    <w:rsid w:val="07C4F5E6"/>
    <w:rsid w:val="07E4239D"/>
    <w:rsid w:val="07EF4FC5"/>
    <w:rsid w:val="080F7A3E"/>
    <w:rsid w:val="085A0F07"/>
    <w:rsid w:val="087F5D12"/>
    <w:rsid w:val="08B02725"/>
    <w:rsid w:val="08E86A73"/>
    <w:rsid w:val="08F2BE25"/>
    <w:rsid w:val="090E7ED2"/>
    <w:rsid w:val="093A80F1"/>
    <w:rsid w:val="095083FD"/>
    <w:rsid w:val="099C1DD6"/>
    <w:rsid w:val="09E183FE"/>
    <w:rsid w:val="09FC4E8C"/>
    <w:rsid w:val="0A507019"/>
    <w:rsid w:val="0AB8B837"/>
    <w:rsid w:val="0ACF8AE4"/>
    <w:rsid w:val="0B02B6EC"/>
    <w:rsid w:val="0B93B5D2"/>
    <w:rsid w:val="0B9CEB85"/>
    <w:rsid w:val="0B9D10B0"/>
    <w:rsid w:val="0BD92ABE"/>
    <w:rsid w:val="0C49D2B6"/>
    <w:rsid w:val="0C4A6F80"/>
    <w:rsid w:val="0C87FA2C"/>
    <w:rsid w:val="0CB80120"/>
    <w:rsid w:val="0D2DA364"/>
    <w:rsid w:val="0D4A5856"/>
    <w:rsid w:val="0D54C07B"/>
    <w:rsid w:val="0DCC4FBF"/>
    <w:rsid w:val="0DD9AC35"/>
    <w:rsid w:val="0DE7E7A7"/>
    <w:rsid w:val="0DE95F99"/>
    <w:rsid w:val="0DEED727"/>
    <w:rsid w:val="0E164BF3"/>
    <w:rsid w:val="0E235FF4"/>
    <w:rsid w:val="0E2B0963"/>
    <w:rsid w:val="0E4D2E1C"/>
    <w:rsid w:val="0EBE47F2"/>
    <w:rsid w:val="0EBEF029"/>
    <w:rsid w:val="0EF0B86D"/>
    <w:rsid w:val="0F6BAD67"/>
    <w:rsid w:val="0F7BA992"/>
    <w:rsid w:val="0FC16E72"/>
    <w:rsid w:val="0FDD9475"/>
    <w:rsid w:val="0FE20E66"/>
    <w:rsid w:val="1037B1D8"/>
    <w:rsid w:val="1046754D"/>
    <w:rsid w:val="10630200"/>
    <w:rsid w:val="10AE06D0"/>
    <w:rsid w:val="10B9C66D"/>
    <w:rsid w:val="10DCEDD7"/>
    <w:rsid w:val="10FB9838"/>
    <w:rsid w:val="1100B2A0"/>
    <w:rsid w:val="1150F8D2"/>
    <w:rsid w:val="1154A318"/>
    <w:rsid w:val="11B1D117"/>
    <w:rsid w:val="12521EF9"/>
    <w:rsid w:val="1276DD4D"/>
    <w:rsid w:val="1376D364"/>
    <w:rsid w:val="139FF145"/>
    <w:rsid w:val="13B5C615"/>
    <w:rsid w:val="1458E4BE"/>
    <w:rsid w:val="1462A158"/>
    <w:rsid w:val="146BD8B5"/>
    <w:rsid w:val="14B00671"/>
    <w:rsid w:val="14B70A79"/>
    <w:rsid w:val="14CA8547"/>
    <w:rsid w:val="1531694F"/>
    <w:rsid w:val="1561FDFB"/>
    <w:rsid w:val="15645193"/>
    <w:rsid w:val="159C8BCE"/>
    <w:rsid w:val="15E9EAC7"/>
    <w:rsid w:val="164052DC"/>
    <w:rsid w:val="165BF9E0"/>
    <w:rsid w:val="166EE036"/>
    <w:rsid w:val="167CBD39"/>
    <w:rsid w:val="16841C82"/>
    <w:rsid w:val="16B63350"/>
    <w:rsid w:val="16C81966"/>
    <w:rsid w:val="16E473E4"/>
    <w:rsid w:val="16F9637C"/>
    <w:rsid w:val="171CE27D"/>
    <w:rsid w:val="1724524C"/>
    <w:rsid w:val="172592AF"/>
    <w:rsid w:val="1768CF6F"/>
    <w:rsid w:val="17A2C5A3"/>
    <w:rsid w:val="17C35B0F"/>
    <w:rsid w:val="17ECBA97"/>
    <w:rsid w:val="1848719C"/>
    <w:rsid w:val="184D9134"/>
    <w:rsid w:val="1882233A"/>
    <w:rsid w:val="1891A64C"/>
    <w:rsid w:val="18A1C6E5"/>
    <w:rsid w:val="18DF8340"/>
    <w:rsid w:val="1930961B"/>
    <w:rsid w:val="196097E3"/>
    <w:rsid w:val="1964BBC4"/>
    <w:rsid w:val="19E11676"/>
    <w:rsid w:val="1A49117F"/>
    <w:rsid w:val="1ADAF7CB"/>
    <w:rsid w:val="1AE48C29"/>
    <w:rsid w:val="1B5C3D50"/>
    <w:rsid w:val="1C7150F3"/>
    <w:rsid w:val="1CA6580E"/>
    <w:rsid w:val="1CD2D064"/>
    <w:rsid w:val="1CF29235"/>
    <w:rsid w:val="1D699FEF"/>
    <w:rsid w:val="1D77441B"/>
    <w:rsid w:val="1DB838BE"/>
    <w:rsid w:val="1E0CA747"/>
    <w:rsid w:val="1E38FC8E"/>
    <w:rsid w:val="1E6A49FD"/>
    <w:rsid w:val="1E78D9CC"/>
    <w:rsid w:val="1F968578"/>
    <w:rsid w:val="1F97F9F1"/>
    <w:rsid w:val="1FBBA160"/>
    <w:rsid w:val="1FE307FD"/>
    <w:rsid w:val="2025879E"/>
    <w:rsid w:val="2043F97D"/>
    <w:rsid w:val="20651F42"/>
    <w:rsid w:val="206D5F12"/>
    <w:rsid w:val="206DBDAF"/>
    <w:rsid w:val="20B33B2E"/>
    <w:rsid w:val="20CA45F3"/>
    <w:rsid w:val="20D3DCDD"/>
    <w:rsid w:val="20E4708B"/>
    <w:rsid w:val="212F29CF"/>
    <w:rsid w:val="214C3784"/>
    <w:rsid w:val="21DE0F0E"/>
    <w:rsid w:val="222533F1"/>
    <w:rsid w:val="222DC856"/>
    <w:rsid w:val="2268787B"/>
    <w:rsid w:val="22901C90"/>
    <w:rsid w:val="234C106C"/>
    <w:rsid w:val="234E0825"/>
    <w:rsid w:val="23806745"/>
    <w:rsid w:val="2388BDA9"/>
    <w:rsid w:val="23B87147"/>
    <w:rsid w:val="23C4BE84"/>
    <w:rsid w:val="23D670DF"/>
    <w:rsid w:val="23E96D3B"/>
    <w:rsid w:val="241C6113"/>
    <w:rsid w:val="2448F887"/>
    <w:rsid w:val="24D2FD52"/>
    <w:rsid w:val="2506F84A"/>
    <w:rsid w:val="25779D20"/>
    <w:rsid w:val="258AF867"/>
    <w:rsid w:val="25AB61BE"/>
    <w:rsid w:val="25AFF14A"/>
    <w:rsid w:val="25B7D6B7"/>
    <w:rsid w:val="25D6B5CB"/>
    <w:rsid w:val="25D9D4CA"/>
    <w:rsid w:val="261004B5"/>
    <w:rsid w:val="2630BF82"/>
    <w:rsid w:val="267DD7C8"/>
    <w:rsid w:val="268913B3"/>
    <w:rsid w:val="26A5DCFF"/>
    <w:rsid w:val="26B6521C"/>
    <w:rsid w:val="26C42A05"/>
    <w:rsid w:val="27695F16"/>
    <w:rsid w:val="27ACDF1E"/>
    <w:rsid w:val="27BE6053"/>
    <w:rsid w:val="27F8C1A5"/>
    <w:rsid w:val="27FE2CFD"/>
    <w:rsid w:val="281946F9"/>
    <w:rsid w:val="2867712C"/>
    <w:rsid w:val="28AB8C04"/>
    <w:rsid w:val="28BF5DE4"/>
    <w:rsid w:val="28DC4278"/>
    <w:rsid w:val="28EF5B63"/>
    <w:rsid w:val="295B39CF"/>
    <w:rsid w:val="29757E6A"/>
    <w:rsid w:val="29BE93B4"/>
    <w:rsid w:val="29C5EBD7"/>
    <w:rsid w:val="29D584F5"/>
    <w:rsid w:val="29E9CA73"/>
    <w:rsid w:val="2A077632"/>
    <w:rsid w:val="2A420BD3"/>
    <w:rsid w:val="2A5A8C46"/>
    <w:rsid w:val="2A5EC9FA"/>
    <w:rsid w:val="2A659615"/>
    <w:rsid w:val="2A820EBC"/>
    <w:rsid w:val="2A9C304E"/>
    <w:rsid w:val="2AE28182"/>
    <w:rsid w:val="2AEA1819"/>
    <w:rsid w:val="2B5CFFEF"/>
    <w:rsid w:val="2B614CBA"/>
    <w:rsid w:val="2B712AE9"/>
    <w:rsid w:val="2B8281E7"/>
    <w:rsid w:val="2BD7B7BF"/>
    <w:rsid w:val="2BDA320E"/>
    <w:rsid w:val="2C067054"/>
    <w:rsid w:val="2C71C458"/>
    <w:rsid w:val="2C7632F0"/>
    <w:rsid w:val="2CC1CC0B"/>
    <w:rsid w:val="2D89EECA"/>
    <w:rsid w:val="2DDFF7FB"/>
    <w:rsid w:val="2DEE2E23"/>
    <w:rsid w:val="2E62E05D"/>
    <w:rsid w:val="2E63CA9E"/>
    <w:rsid w:val="2EB853F0"/>
    <w:rsid w:val="2EF8D09A"/>
    <w:rsid w:val="2F0AA024"/>
    <w:rsid w:val="2F566D0F"/>
    <w:rsid w:val="2FFEC1E5"/>
    <w:rsid w:val="317175F4"/>
    <w:rsid w:val="31854E45"/>
    <w:rsid w:val="31ABB784"/>
    <w:rsid w:val="31DA02A4"/>
    <w:rsid w:val="3242F85D"/>
    <w:rsid w:val="327D7391"/>
    <w:rsid w:val="332CF695"/>
    <w:rsid w:val="333FD917"/>
    <w:rsid w:val="3389D50C"/>
    <w:rsid w:val="33AEE387"/>
    <w:rsid w:val="33C5E51A"/>
    <w:rsid w:val="33D10496"/>
    <w:rsid w:val="33FEBF4A"/>
    <w:rsid w:val="3444BF10"/>
    <w:rsid w:val="34625426"/>
    <w:rsid w:val="34840A0B"/>
    <w:rsid w:val="34FB1460"/>
    <w:rsid w:val="35099A60"/>
    <w:rsid w:val="3517C696"/>
    <w:rsid w:val="353D6B24"/>
    <w:rsid w:val="353EEA04"/>
    <w:rsid w:val="35908079"/>
    <w:rsid w:val="35D4210A"/>
    <w:rsid w:val="35F0E964"/>
    <w:rsid w:val="35F49A20"/>
    <w:rsid w:val="36A65620"/>
    <w:rsid w:val="36E09CF1"/>
    <w:rsid w:val="36FC9DD6"/>
    <w:rsid w:val="374ABEE3"/>
    <w:rsid w:val="37701887"/>
    <w:rsid w:val="387073D5"/>
    <w:rsid w:val="390184A4"/>
    <w:rsid w:val="391454FF"/>
    <w:rsid w:val="392FA7C0"/>
    <w:rsid w:val="394BD6C9"/>
    <w:rsid w:val="3A1AE5A2"/>
    <w:rsid w:val="3A53883F"/>
    <w:rsid w:val="3A542636"/>
    <w:rsid w:val="3A6AC561"/>
    <w:rsid w:val="3A7F334B"/>
    <w:rsid w:val="3B042102"/>
    <w:rsid w:val="3B23BB1B"/>
    <w:rsid w:val="3B4EF52B"/>
    <w:rsid w:val="3B5AF4DD"/>
    <w:rsid w:val="3B7F19E0"/>
    <w:rsid w:val="3B931995"/>
    <w:rsid w:val="3BCCACCD"/>
    <w:rsid w:val="3BF5C1B2"/>
    <w:rsid w:val="3BFC6990"/>
    <w:rsid w:val="3C334FB7"/>
    <w:rsid w:val="3CF84289"/>
    <w:rsid w:val="3D332F0C"/>
    <w:rsid w:val="3D434D5A"/>
    <w:rsid w:val="3D46BD26"/>
    <w:rsid w:val="3D8853E6"/>
    <w:rsid w:val="3D933EB8"/>
    <w:rsid w:val="3DBF1F36"/>
    <w:rsid w:val="3E8E2C86"/>
    <w:rsid w:val="3F3C4A22"/>
    <w:rsid w:val="3F58D245"/>
    <w:rsid w:val="3F7413D6"/>
    <w:rsid w:val="3F8B539B"/>
    <w:rsid w:val="3F9BF7CC"/>
    <w:rsid w:val="3FC328CF"/>
    <w:rsid w:val="3FFAF951"/>
    <w:rsid w:val="40396334"/>
    <w:rsid w:val="404B493A"/>
    <w:rsid w:val="407B6BA5"/>
    <w:rsid w:val="408AF32D"/>
    <w:rsid w:val="40D34887"/>
    <w:rsid w:val="41124D52"/>
    <w:rsid w:val="41EC05B8"/>
    <w:rsid w:val="421A8BB7"/>
    <w:rsid w:val="421F86F9"/>
    <w:rsid w:val="422F9C82"/>
    <w:rsid w:val="4233CC2C"/>
    <w:rsid w:val="425214AB"/>
    <w:rsid w:val="425DA47B"/>
    <w:rsid w:val="4280C6BC"/>
    <w:rsid w:val="429943D0"/>
    <w:rsid w:val="42CCD645"/>
    <w:rsid w:val="42F598EE"/>
    <w:rsid w:val="4326F83D"/>
    <w:rsid w:val="4345AA63"/>
    <w:rsid w:val="43546862"/>
    <w:rsid w:val="43E64660"/>
    <w:rsid w:val="43F4C2E5"/>
    <w:rsid w:val="446A45E1"/>
    <w:rsid w:val="44713165"/>
    <w:rsid w:val="4481DA9A"/>
    <w:rsid w:val="44E1BDFD"/>
    <w:rsid w:val="458B3D9E"/>
    <w:rsid w:val="45B04AC9"/>
    <w:rsid w:val="45DADB8F"/>
    <w:rsid w:val="45E7A47E"/>
    <w:rsid w:val="463BEA8B"/>
    <w:rsid w:val="467F049B"/>
    <w:rsid w:val="46C2DADC"/>
    <w:rsid w:val="4745A2D1"/>
    <w:rsid w:val="4756B571"/>
    <w:rsid w:val="476084AA"/>
    <w:rsid w:val="476C7877"/>
    <w:rsid w:val="476C8E15"/>
    <w:rsid w:val="47AFCB9F"/>
    <w:rsid w:val="47B327EA"/>
    <w:rsid w:val="47B51D0F"/>
    <w:rsid w:val="47B8A741"/>
    <w:rsid w:val="48B75E24"/>
    <w:rsid w:val="48B77293"/>
    <w:rsid w:val="490674D1"/>
    <w:rsid w:val="492FADB9"/>
    <w:rsid w:val="49F17902"/>
    <w:rsid w:val="49FCD773"/>
    <w:rsid w:val="4A2B2540"/>
    <w:rsid w:val="4A3F69CA"/>
    <w:rsid w:val="4A6D544F"/>
    <w:rsid w:val="4A823253"/>
    <w:rsid w:val="4A927FCA"/>
    <w:rsid w:val="4AC4A68D"/>
    <w:rsid w:val="4AE3F52C"/>
    <w:rsid w:val="4AF2C224"/>
    <w:rsid w:val="4AFF27D4"/>
    <w:rsid w:val="4B06BD66"/>
    <w:rsid w:val="4B71A5EF"/>
    <w:rsid w:val="4BC0AC89"/>
    <w:rsid w:val="4BD3C272"/>
    <w:rsid w:val="4BE530F3"/>
    <w:rsid w:val="4BEA47C5"/>
    <w:rsid w:val="4CA46540"/>
    <w:rsid w:val="4CF10815"/>
    <w:rsid w:val="4D541114"/>
    <w:rsid w:val="4D634076"/>
    <w:rsid w:val="4E3D2FBF"/>
    <w:rsid w:val="4E4C8A86"/>
    <w:rsid w:val="4E779678"/>
    <w:rsid w:val="4EC11F7F"/>
    <w:rsid w:val="4EC34268"/>
    <w:rsid w:val="4F1C0937"/>
    <w:rsid w:val="4F7919AC"/>
    <w:rsid w:val="4F810EF0"/>
    <w:rsid w:val="4FA081DA"/>
    <w:rsid w:val="4FD5C6E3"/>
    <w:rsid w:val="50045B40"/>
    <w:rsid w:val="50286D60"/>
    <w:rsid w:val="502D2256"/>
    <w:rsid w:val="503F20DC"/>
    <w:rsid w:val="50591764"/>
    <w:rsid w:val="5063C1B4"/>
    <w:rsid w:val="50653471"/>
    <w:rsid w:val="50A42074"/>
    <w:rsid w:val="5112A272"/>
    <w:rsid w:val="514E7B18"/>
    <w:rsid w:val="516B2C72"/>
    <w:rsid w:val="5191BEB7"/>
    <w:rsid w:val="52310D41"/>
    <w:rsid w:val="52522F04"/>
    <w:rsid w:val="52AC2E46"/>
    <w:rsid w:val="52E6A5E5"/>
    <w:rsid w:val="530A8996"/>
    <w:rsid w:val="5316D2CB"/>
    <w:rsid w:val="536AA784"/>
    <w:rsid w:val="5441EDCC"/>
    <w:rsid w:val="544DC745"/>
    <w:rsid w:val="54584D42"/>
    <w:rsid w:val="5460FCF3"/>
    <w:rsid w:val="54742B54"/>
    <w:rsid w:val="5495F32F"/>
    <w:rsid w:val="549C52A0"/>
    <w:rsid w:val="54E7240F"/>
    <w:rsid w:val="550532DF"/>
    <w:rsid w:val="551A9BDC"/>
    <w:rsid w:val="5537BFF7"/>
    <w:rsid w:val="555A7410"/>
    <w:rsid w:val="558E65F7"/>
    <w:rsid w:val="55B5916E"/>
    <w:rsid w:val="55CA991F"/>
    <w:rsid w:val="55D53E9E"/>
    <w:rsid w:val="5655049B"/>
    <w:rsid w:val="568D331F"/>
    <w:rsid w:val="56973B75"/>
    <w:rsid w:val="56AEFD73"/>
    <w:rsid w:val="56B50414"/>
    <w:rsid w:val="56F5F608"/>
    <w:rsid w:val="57007A4B"/>
    <w:rsid w:val="570E8EB7"/>
    <w:rsid w:val="57204650"/>
    <w:rsid w:val="572C2A6D"/>
    <w:rsid w:val="57B0B815"/>
    <w:rsid w:val="585E94E2"/>
    <w:rsid w:val="5864D75A"/>
    <w:rsid w:val="58D7222C"/>
    <w:rsid w:val="59BD6680"/>
    <w:rsid w:val="59CCEE75"/>
    <w:rsid w:val="5A08CA57"/>
    <w:rsid w:val="5A9A02E4"/>
    <w:rsid w:val="5AE8CCF8"/>
    <w:rsid w:val="5BD52128"/>
    <w:rsid w:val="5BDEA444"/>
    <w:rsid w:val="5C3413E2"/>
    <w:rsid w:val="5C6DD78E"/>
    <w:rsid w:val="5C752888"/>
    <w:rsid w:val="5C79C513"/>
    <w:rsid w:val="5C7BB81D"/>
    <w:rsid w:val="5C8D395E"/>
    <w:rsid w:val="5C9AE605"/>
    <w:rsid w:val="5CA733A2"/>
    <w:rsid w:val="5CC596C4"/>
    <w:rsid w:val="5CF526F5"/>
    <w:rsid w:val="5D3B3FD3"/>
    <w:rsid w:val="5DAADA49"/>
    <w:rsid w:val="5DD5C6AC"/>
    <w:rsid w:val="5E1178C4"/>
    <w:rsid w:val="5E23823A"/>
    <w:rsid w:val="5E4E32DD"/>
    <w:rsid w:val="5E69F129"/>
    <w:rsid w:val="5E8AD334"/>
    <w:rsid w:val="5E97B56F"/>
    <w:rsid w:val="5EF44BC5"/>
    <w:rsid w:val="5F015779"/>
    <w:rsid w:val="5F17BB8A"/>
    <w:rsid w:val="5F3F6F67"/>
    <w:rsid w:val="5F4CC14F"/>
    <w:rsid w:val="5F58A0FE"/>
    <w:rsid w:val="5F8BC01B"/>
    <w:rsid w:val="5FCC0A4C"/>
    <w:rsid w:val="5FD179B8"/>
    <w:rsid w:val="5FFCAB83"/>
    <w:rsid w:val="60254E46"/>
    <w:rsid w:val="6035C73E"/>
    <w:rsid w:val="60F137F9"/>
    <w:rsid w:val="6128F230"/>
    <w:rsid w:val="61BCD952"/>
    <w:rsid w:val="61CA3601"/>
    <w:rsid w:val="61CD4124"/>
    <w:rsid w:val="61D3C1D7"/>
    <w:rsid w:val="61D670AF"/>
    <w:rsid w:val="61E571AC"/>
    <w:rsid w:val="61F72969"/>
    <w:rsid w:val="61FFF123"/>
    <w:rsid w:val="620D5586"/>
    <w:rsid w:val="6249BBCE"/>
    <w:rsid w:val="625D80C7"/>
    <w:rsid w:val="62629F06"/>
    <w:rsid w:val="62AAA132"/>
    <w:rsid w:val="62AEC55C"/>
    <w:rsid w:val="62BB395B"/>
    <w:rsid w:val="62FEBA83"/>
    <w:rsid w:val="637018FC"/>
    <w:rsid w:val="63A54FBD"/>
    <w:rsid w:val="640CFFC0"/>
    <w:rsid w:val="647AE737"/>
    <w:rsid w:val="64CD55A6"/>
    <w:rsid w:val="65421E12"/>
    <w:rsid w:val="657439B8"/>
    <w:rsid w:val="659A0B5F"/>
    <w:rsid w:val="65E7B178"/>
    <w:rsid w:val="66185ADE"/>
    <w:rsid w:val="66B7398E"/>
    <w:rsid w:val="66EFDA0A"/>
    <w:rsid w:val="67323FB8"/>
    <w:rsid w:val="67533376"/>
    <w:rsid w:val="67806F80"/>
    <w:rsid w:val="67ED7B41"/>
    <w:rsid w:val="682D6D78"/>
    <w:rsid w:val="689A0EF8"/>
    <w:rsid w:val="68C27FA7"/>
    <w:rsid w:val="6915FD41"/>
    <w:rsid w:val="696DA7D3"/>
    <w:rsid w:val="69E766C3"/>
    <w:rsid w:val="69EDC8FA"/>
    <w:rsid w:val="69FF452A"/>
    <w:rsid w:val="6A1285B8"/>
    <w:rsid w:val="6A3650A0"/>
    <w:rsid w:val="6B811C3D"/>
    <w:rsid w:val="6B842499"/>
    <w:rsid w:val="6BC4543A"/>
    <w:rsid w:val="6BCE71BF"/>
    <w:rsid w:val="6BF398AE"/>
    <w:rsid w:val="6C76F9F2"/>
    <w:rsid w:val="6CC22FF2"/>
    <w:rsid w:val="6CDC49D6"/>
    <w:rsid w:val="6CE56277"/>
    <w:rsid w:val="6CE9923F"/>
    <w:rsid w:val="6D550318"/>
    <w:rsid w:val="6DF3CAB0"/>
    <w:rsid w:val="6E54C251"/>
    <w:rsid w:val="6F11DDC7"/>
    <w:rsid w:val="6F1EEC34"/>
    <w:rsid w:val="6F59B2A1"/>
    <w:rsid w:val="6F78BFD3"/>
    <w:rsid w:val="6F9A428B"/>
    <w:rsid w:val="6FC9D101"/>
    <w:rsid w:val="6FDB1432"/>
    <w:rsid w:val="6FED12E3"/>
    <w:rsid w:val="70065199"/>
    <w:rsid w:val="70390A6D"/>
    <w:rsid w:val="70504AC7"/>
    <w:rsid w:val="706B5E65"/>
    <w:rsid w:val="70AFDE6C"/>
    <w:rsid w:val="70EE3712"/>
    <w:rsid w:val="71251A41"/>
    <w:rsid w:val="714ACE4A"/>
    <w:rsid w:val="717C798F"/>
    <w:rsid w:val="7186593D"/>
    <w:rsid w:val="718C7666"/>
    <w:rsid w:val="72066124"/>
    <w:rsid w:val="721AC50B"/>
    <w:rsid w:val="721AF658"/>
    <w:rsid w:val="727596DC"/>
    <w:rsid w:val="72934950"/>
    <w:rsid w:val="72AFB1C7"/>
    <w:rsid w:val="7324FF1B"/>
    <w:rsid w:val="733FCFD2"/>
    <w:rsid w:val="737528E4"/>
    <w:rsid w:val="73FF8FC6"/>
    <w:rsid w:val="742B9FC5"/>
    <w:rsid w:val="742EDB84"/>
    <w:rsid w:val="745C5295"/>
    <w:rsid w:val="746DB724"/>
    <w:rsid w:val="749D7D07"/>
    <w:rsid w:val="74E1BCED"/>
    <w:rsid w:val="74F2A696"/>
    <w:rsid w:val="74F6264A"/>
    <w:rsid w:val="753783B4"/>
    <w:rsid w:val="75722C04"/>
    <w:rsid w:val="759EB28C"/>
    <w:rsid w:val="759FA0BA"/>
    <w:rsid w:val="75AA1EC5"/>
    <w:rsid w:val="75EF5F8C"/>
    <w:rsid w:val="7601C243"/>
    <w:rsid w:val="765AE053"/>
    <w:rsid w:val="76C8C5EA"/>
    <w:rsid w:val="76E037DA"/>
    <w:rsid w:val="76E63255"/>
    <w:rsid w:val="77346632"/>
    <w:rsid w:val="779E99FD"/>
    <w:rsid w:val="7816780B"/>
    <w:rsid w:val="78D14144"/>
    <w:rsid w:val="78DC1DFE"/>
    <w:rsid w:val="791D0F93"/>
    <w:rsid w:val="793CB3C0"/>
    <w:rsid w:val="7947EE07"/>
    <w:rsid w:val="7958F47D"/>
    <w:rsid w:val="796462C8"/>
    <w:rsid w:val="799416A7"/>
    <w:rsid w:val="79971757"/>
    <w:rsid w:val="79A9E9CF"/>
    <w:rsid w:val="79B93FA1"/>
    <w:rsid w:val="79BDD7AC"/>
    <w:rsid w:val="79CC663F"/>
    <w:rsid w:val="79D4C363"/>
    <w:rsid w:val="79D54F99"/>
    <w:rsid w:val="7A517068"/>
    <w:rsid w:val="7A5BAF15"/>
    <w:rsid w:val="7A5DC858"/>
    <w:rsid w:val="7A78F8A7"/>
    <w:rsid w:val="7AB2F9AA"/>
    <w:rsid w:val="7AED3181"/>
    <w:rsid w:val="7AEF3ACE"/>
    <w:rsid w:val="7AFC55D1"/>
    <w:rsid w:val="7B09D475"/>
    <w:rsid w:val="7B0CAFB2"/>
    <w:rsid w:val="7B1F7595"/>
    <w:rsid w:val="7B2B1E96"/>
    <w:rsid w:val="7BCA1040"/>
    <w:rsid w:val="7BD83D89"/>
    <w:rsid w:val="7C170466"/>
    <w:rsid w:val="7C3A0EA1"/>
    <w:rsid w:val="7C5CDA48"/>
    <w:rsid w:val="7C6F10BF"/>
    <w:rsid w:val="7C928840"/>
    <w:rsid w:val="7CA12D3A"/>
    <w:rsid w:val="7CC26804"/>
    <w:rsid w:val="7CDA189F"/>
    <w:rsid w:val="7D0B9FDE"/>
    <w:rsid w:val="7D1037D3"/>
    <w:rsid w:val="7D73A665"/>
    <w:rsid w:val="7DF6E520"/>
    <w:rsid w:val="7DF801AE"/>
    <w:rsid w:val="7E5283B9"/>
    <w:rsid w:val="7F3F6F29"/>
    <w:rsid w:val="7F929597"/>
    <w:rsid w:val="7F9CFEC9"/>
    <w:rsid w:val="7FD9D6AC"/>
    <w:rsid w:val="7FE3F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C243"/>
  <w15:chartTrackingRefBased/>
  <w15:docId w15:val="{91AFE594-5B00-4833-8F6D-05A98ADDB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99633354b89d420c" /><Relationship Type="http://schemas.microsoft.com/office/2011/relationships/commentsExtended" Target="commentsExtended.xml" Id="R05c01cda3ad94584" /><Relationship Type="http://schemas.microsoft.com/office/2016/09/relationships/commentsIds" Target="commentsIds.xml" Id="Rb4bd58974675413a" /><Relationship Type="http://schemas.openxmlformats.org/officeDocument/2006/relationships/hyperlink" Target="https://intranet.uwtsd.ac.uk/departments/library-and-learning-resources/llr-strategy-and-policies/records-management" TargetMode="External" Id="Re1329d2ac8d342dc" /><Relationship Type="http://schemas.openxmlformats.org/officeDocument/2006/relationships/hyperlink" Target="mailto:specialcollections@uwtsd.ac.uk" TargetMode="External" Id="R1f4562e441c249aa" /><Relationship Type="http://schemas.openxmlformats.org/officeDocument/2006/relationships/hyperlink" Target="https://intranet.uwtsd.ac.uk/departments/library-and-learning-resources/llr-strategy-and-policies/records-management" TargetMode="External" Id="Rdf8321087e214857" /><Relationship Type="http://schemas.openxmlformats.org/officeDocument/2006/relationships/hyperlink" Target="https://intranet.uwtsd.ac.uk/departments/estates-and-facilities/waste" TargetMode="External" Id="R10cb3d4bdeaa4e66" /><Relationship Type="http://schemas.openxmlformats.org/officeDocument/2006/relationships/hyperlink" Target="https://quantarc.uwtsd.ac.uk/helpdesk/new-request/common-problem" TargetMode="External" Id="Rd95da7b08b154dc4" /><Relationship Type="http://schemas.openxmlformats.org/officeDocument/2006/relationships/hyperlink" Target="mailto:foi@uwtsd.ac.uk" TargetMode="External" Id="R43a91132f9bc4c51" /><Relationship Type="http://schemas.openxmlformats.org/officeDocument/2006/relationships/header" Target="header.xml" Id="R86d81d5acd4e4378" /><Relationship Type="http://schemas.openxmlformats.org/officeDocument/2006/relationships/footer" Target="footer.xml" Id="Rb861ce4a45e24134" /><Relationship Type="http://schemas.microsoft.com/office/2020/10/relationships/intelligence" Target="intelligence2.xml" Id="Re135a1e0a3144cff" /><Relationship Type="http://schemas.openxmlformats.org/officeDocument/2006/relationships/hyperlink" Target="mailto:records@uwtsd.ac.uk" TargetMode="External" Id="R1bd51e0b9a004791" /><Relationship Type="http://schemas.openxmlformats.org/officeDocument/2006/relationships/hyperlink" Target="mailto:operations@uwtsd.ac.uk" TargetMode="External" Id="Rbb56fbe0b45b495b" /><Relationship Type="http://schemas.openxmlformats.org/officeDocument/2006/relationships/hyperlink" Target="mailto:foi@uwtsd.ac.uk" TargetMode="External" Id="Rc43661d6e8a74ada" /><Relationship Type="http://schemas.openxmlformats.org/officeDocument/2006/relationships/hyperlink" Target="mailto:library@uwtsd.ac.uk" TargetMode="External" Id="R96000165635d47a2" /><Relationship Type="http://schemas.openxmlformats.org/officeDocument/2006/relationships/hyperlink" Target="https://intranet.uwtsd.ac.uk/departments/library-and-learning-resources/llr-strategy-and-policies/donations-policy" TargetMode="External" Id="R6b29b3afd9a54a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AF36A088648B94A0D3D5D8ABD3B" ma:contentTypeVersion="17" ma:contentTypeDescription="Create a new document." ma:contentTypeScope="" ma:versionID="6a68bd0a04f20aa7bd2ddef6e119afbb">
  <xsd:schema xmlns:xsd="http://www.w3.org/2001/XMLSchema" xmlns:xs="http://www.w3.org/2001/XMLSchema" xmlns:p="http://schemas.microsoft.com/office/2006/metadata/properties" xmlns:ns2="4c9d9f85-2581-457a-b162-7e5491a2c746" xmlns:ns3="d087bbdb-b2e0-427c-a591-44c356400269" targetNamespace="http://schemas.microsoft.com/office/2006/metadata/properties" ma:root="true" ma:fieldsID="5639037e4e6f84e5592724c5b5824a60" ns2:_="" ns3:_="">
    <xsd:import namespace="4c9d9f85-2581-457a-b162-7e5491a2c746"/>
    <xsd:import namespace="d087bbdb-b2e0-427c-a591-44c356400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9f85-2581-457a-b162-7e5491a2c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bbdb-b2e0-427c-a591-44c3564002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545e0b-50c7-442f-8d06-bcccbd218e42}" ma:internalName="TaxCatchAll" ma:showField="CatchAllData" ma:web="d087bbdb-b2e0-427c-a591-44c356400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7bbdb-b2e0-427c-a591-44c356400269" xsi:nil="true"/>
    <lcf76f155ced4ddcb4097134ff3c332f xmlns="4c9d9f85-2581-457a-b162-7e5491a2c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F22C32-182F-47C2-AFA5-B1A9C25F4457}"/>
</file>

<file path=customXml/itemProps2.xml><?xml version="1.0" encoding="utf-8"?>
<ds:datastoreItem xmlns:ds="http://schemas.openxmlformats.org/officeDocument/2006/customXml" ds:itemID="{B1884F56-C80E-4B1F-A5B3-DD1078DF7882}"/>
</file>

<file path=customXml/itemProps3.xml><?xml version="1.0" encoding="utf-8"?>
<ds:datastoreItem xmlns:ds="http://schemas.openxmlformats.org/officeDocument/2006/customXml" ds:itemID="{0501C171-D8AD-43E9-95E1-D06C373E78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Felicity Grey</dc:creator>
  <keywords/>
  <dc:description/>
  <lastModifiedBy>Felicity Grey</lastModifiedBy>
  <dcterms:created xsi:type="dcterms:W3CDTF">2024-08-01T12:11:25.0000000Z</dcterms:created>
  <dcterms:modified xsi:type="dcterms:W3CDTF">2024-09-19T14:22:08.1420515Z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0x010100AD181AF36A088648B94A0D3D5D8ABD3B</vt:lpwstr>
  </property>
  <property fmtid="{D5CDD505-2E9C-101B-9397-08002B2CF9AE}" pid="3" name="MediaServiceImageTags">
    <vt:lpwstr/>
  </property>
</Properties>
</file>